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0ABC">
        <w:rPr>
          <w:rFonts w:ascii="Times New Roman" w:hAnsi="Times New Roman" w:cs="Times New Roman"/>
          <w:sz w:val="24"/>
          <w:szCs w:val="28"/>
        </w:rPr>
        <w:t>Муниципальное бюджетное дошкольное образовательное учреждение «Детский сад общеобразовательного вида №24 «Радуга» с приоритетным осуществлением художественно-эстетического направления развития воспитанников» города Невинномысска.</w:t>
      </w: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0ABC">
        <w:rPr>
          <w:rFonts w:ascii="Times New Roman" w:hAnsi="Times New Roman" w:cs="Times New Roman"/>
          <w:b/>
          <w:sz w:val="32"/>
          <w:szCs w:val="28"/>
        </w:rPr>
        <w:t xml:space="preserve">Отчет о проделанной работе первичной профсоюзной организации </w:t>
      </w: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0ABC">
        <w:rPr>
          <w:rFonts w:ascii="Times New Roman" w:hAnsi="Times New Roman" w:cs="Times New Roman"/>
          <w:b/>
          <w:sz w:val="32"/>
          <w:szCs w:val="28"/>
        </w:rPr>
        <w:t xml:space="preserve">МБДОУ №24 г. Невинномысска </w:t>
      </w: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за 2017 </w:t>
      </w:r>
      <w:r w:rsidRPr="00550ABC">
        <w:rPr>
          <w:rFonts w:ascii="Times New Roman" w:hAnsi="Times New Roman" w:cs="Times New Roman"/>
          <w:b/>
          <w:sz w:val="32"/>
          <w:szCs w:val="28"/>
        </w:rPr>
        <w:t>год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50ABC">
        <w:rPr>
          <w:rFonts w:ascii="Times New Roman" w:hAnsi="Times New Roman" w:cs="Times New Roman"/>
          <w:sz w:val="24"/>
          <w:szCs w:val="28"/>
        </w:rPr>
        <w:t>г. Невинномысск</w:t>
      </w:r>
    </w:p>
    <w:p w:rsidR="00550ABC" w:rsidRPr="00550ABC" w:rsidRDefault="00550ABC" w:rsidP="00550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0ABC">
        <w:rPr>
          <w:rFonts w:ascii="Times New Roman" w:hAnsi="Times New Roman" w:cs="Times New Roman"/>
          <w:sz w:val="24"/>
          <w:szCs w:val="28"/>
        </w:rPr>
        <w:t>2018 год.</w:t>
      </w:r>
    </w:p>
    <w:p w:rsidR="00550ABC" w:rsidRPr="00550ABC" w:rsidRDefault="00550ABC" w:rsidP="00550A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Профсоюзная первичная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2017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проделано много работы.</w:t>
      </w: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BC" w:rsidRPr="00550ABC" w:rsidRDefault="00550ABC" w:rsidP="00550A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 по защите социально-экономических интересов и прав работников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</w:t>
      </w:r>
      <w:proofErr w:type="gramStart"/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профсоюзной организации доводит до сведения коллектива и  заведующей, постановления вышестоящей профсоюзной организации.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с профкомом согласовывались приказы и распоряжения, касающиеся социально-трудовых отношений работников МБДОУ №24 г. Невинномысска (нормы труда, оплата труда, работа в предпраздничные и праздничные дни, вопросы охраны труда,  вопросы проведения аттестации и др.).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 как председатель принимала участие в работе творческой комиссии и комиссии по премированию педагогов.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BC" w:rsidRPr="00550ABC" w:rsidRDefault="00550ABC" w:rsidP="00550A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Организационная работа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(янва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 в составе  про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фсоюзной организации числится 15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550ABC" w:rsidRPr="00550ABC" w:rsidRDefault="00550ABC" w:rsidP="009A7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За отчетный период на заседаниях профкома обсуждались вопросы, охватывающие все направления профсоюзной деятельности (</w:t>
      </w:r>
      <w:proofErr w:type="gramStart"/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коллективного договора, социально-экономические вопросы, информационная работа, охрана труда)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ДОУ, решая все вопросы путем конструктивного диалога в интересах работников.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договора». Так же  производится регистрация документов (заявлений о вступлении, и т.д.)</w:t>
      </w: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распоряжении профсоюзного комитета для информирования членов профсоюза, а также всей общественности используются:</w:t>
      </w:r>
    </w:p>
    <w:p w:rsidR="00550ABC" w:rsidRPr="00550ABC" w:rsidRDefault="00550ABC" w:rsidP="00550A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профсоюзной организации;</w:t>
      </w:r>
    </w:p>
    <w:p w:rsidR="00550ABC" w:rsidRPr="00550ABC" w:rsidRDefault="009A7E0F" w:rsidP="00550AB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</w:t>
      </w:r>
      <w:r w:rsidR="00550ABC"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  МБДОУ №24 г. Невинномысска проводит  работу по сохранению профсоюзного членства и вовлечению в Профсоюз новых членов.</w:t>
      </w:r>
    </w:p>
    <w:p w:rsidR="00550ABC" w:rsidRPr="00550ABC" w:rsidRDefault="00550ABC" w:rsidP="00B2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Доброй традицией становится поздравление работников с профессиональными и календарными праздниками, с юбилейными датами.</w:t>
      </w:r>
    </w:p>
    <w:p w:rsidR="009A7E0F" w:rsidRDefault="00550ABC" w:rsidP="00B2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марте 2017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сотрудник профсоюза, Мельникова Людмила Валерьевна, приняла участие 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конкурсе "Воспитатель года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2017 в номинации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«Педагогический дебют»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был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вознаграждена денежным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</w:t>
      </w:r>
      <w:r w:rsidR="009A7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от профсоюза и грамотой. </w:t>
      </w:r>
    </w:p>
    <w:p w:rsidR="0062361A" w:rsidRDefault="0062361A" w:rsidP="00B2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2017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В.В. Бородина организовала и провела 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мероприятие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«Весёлые старты»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 дню 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работника</w:t>
      </w:r>
      <w:proofErr w:type="gramStart"/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 МБДОУ №24  был награждён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степени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участие в сп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ортивном футбольном мероприятии и  грамотой за участие в 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B21969" w:rsidRP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конкурсе традиционной казачьей культуры.</w:t>
      </w:r>
    </w:p>
    <w:p w:rsidR="00B21969" w:rsidRDefault="00B21969" w:rsidP="00B2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педагоги были награждены дипломами за активную деятельность по внедрению новых технологий в образовательный процесс, за активное участие в мероприятиях, фестивалях.</w:t>
      </w:r>
    </w:p>
    <w:p w:rsidR="00550ABC" w:rsidRDefault="009A7E0F" w:rsidP="00B219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наш воспитатель Ламская И.А. приняла участие в городском этапе всероссийского конкурса «Воспитатель года - 2018»,н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оминация «Педагогический дебют»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61A" w:rsidRPr="00550ABC" w:rsidRDefault="0062361A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</w:p>
    <w:p w:rsidR="00550ABC" w:rsidRPr="00550ABC" w:rsidRDefault="00550ABC" w:rsidP="00550A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 по улучшению работы профсоюзного комитета</w:t>
      </w: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 профсоюзного комитета есть  над 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</w:t>
      </w: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550ABC" w:rsidRPr="00550ABC" w:rsidRDefault="00550ABC" w:rsidP="00550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Каждый член </w:t>
      </w:r>
      <w:proofErr w:type="spellStart"/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первички</w:t>
      </w:r>
      <w:proofErr w:type="spellEnd"/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  детского сада  – престижной.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результаты своего личного труда и работы коллектива в целом.</w:t>
      </w:r>
    </w:p>
    <w:p w:rsidR="00550ABC" w:rsidRPr="00550ABC" w:rsidRDefault="00550ABC" w:rsidP="00550A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BC" w:rsidRPr="00550ABC" w:rsidRDefault="00550ABC" w:rsidP="008E75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BC" w:rsidRPr="00550ABC" w:rsidRDefault="00550ABC" w:rsidP="00550A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550ABC">
        <w:rPr>
          <w:rFonts w:ascii="Times New Roman" w:hAnsi="Times New Roman" w:cs="Times New Roman"/>
          <w:sz w:val="28"/>
          <w:lang w:eastAsia="ru-RU"/>
        </w:rPr>
        <w:t xml:space="preserve">Председатель </w:t>
      </w:r>
    </w:p>
    <w:p w:rsidR="00550ABC" w:rsidRPr="008E75A1" w:rsidRDefault="00550ABC" w:rsidP="008E75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BC">
        <w:rPr>
          <w:rFonts w:ascii="Times New Roman" w:hAnsi="Times New Roman" w:cs="Times New Roman"/>
          <w:sz w:val="28"/>
          <w:lang w:eastAsia="ru-RU"/>
        </w:rPr>
        <w:t xml:space="preserve">первичной профсоюзной организации                 </w:t>
      </w:r>
      <w:r w:rsidRPr="00550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/__________/Л.В.Мельникова</w:t>
      </w:r>
      <w:bookmarkStart w:id="0" w:name="_GoBack"/>
      <w:bookmarkEnd w:id="0"/>
    </w:p>
    <w:sectPr w:rsidR="00550ABC" w:rsidRPr="008E75A1" w:rsidSect="004A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1EA"/>
    <w:multiLevelType w:val="hybridMultilevel"/>
    <w:tmpl w:val="E204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B27"/>
    <w:multiLevelType w:val="hybridMultilevel"/>
    <w:tmpl w:val="0BC8735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AB"/>
    <w:rsid w:val="004A41F3"/>
    <w:rsid w:val="00550ABC"/>
    <w:rsid w:val="0062361A"/>
    <w:rsid w:val="008E75A1"/>
    <w:rsid w:val="009A7E0F"/>
    <w:rsid w:val="00B21969"/>
    <w:rsid w:val="00DD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2018-01-11T20:23:00Z</dcterms:created>
  <dcterms:modified xsi:type="dcterms:W3CDTF">2018-01-12T06:02:00Z</dcterms:modified>
</cp:coreProperties>
</file>