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6B" w:rsidRPr="00BE2E6B" w:rsidRDefault="00BE2E6B" w:rsidP="00BE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BE2E6B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вида №24 «Радуга» с приоритетным осуществлением художественно-эстетического направления развития воспитанников»</w:t>
      </w:r>
    </w:p>
    <w:p w:rsidR="00BE2E6B" w:rsidRPr="00BE2E6B" w:rsidRDefault="00BE2E6B" w:rsidP="00BE2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E6B">
        <w:rPr>
          <w:rFonts w:ascii="Times New Roman" w:hAnsi="Times New Roman" w:cs="Times New Roman"/>
          <w:sz w:val="24"/>
          <w:szCs w:val="24"/>
        </w:rPr>
        <w:t>города Невинномысска</w:t>
      </w:r>
    </w:p>
    <w:p w:rsidR="00BE2E6B" w:rsidRDefault="00BE2E6B" w:rsidP="0067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90F" w:rsidRDefault="0067590F" w:rsidP="0067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50141" w:rsidRDefault="0067590F" w:rsidP="006759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плана мероп</w:t>
      </w:r>
      <w:r w:rsidR="00BE2E6B">
        <w:rPr>
          <w:rFonts w:ascii="Times New Roman" w:hAnsi="Times New Roman" w:cs="Times New Roman"/>
          <w:sz w:val="28"/>
          <w:szCs w:val="28"/>
        </w:rPr>
        <w:t>риятий по реализации Программы Р</w:t>
      </w:r>
      <w:r>
        <w:rPr>
          <w:rFonts w:ascii="Times New Roman" w:hAnsi="Times New Roman" w:cs="Times New Roman"/>
          <w:sz w:val="28"/>
          <w:szCs w:val="28"/>
        </w:rPr>
        <w:t>азви</w:t>
      </w:r>
      <w:r w:rsidR="00084327">
        <w:rPr>
          <w:rFonts w:ascii="Times New Roman" w:hAnsi="Times New Roman" w:cs="Times New Roman"/>
          <w:sz w:val="28"/>
          <w:szCs w:val="28"/>
        </w:rPr>
        <w:t>тия МБД</w:t>
      </w:r>
      <w:r w:rsidR="00822177">
        <w:rPr>
          <w:rFonts w:ascii="Times New Roman" w:hAnsi="Times New Roman" w:cs="Times New Roman"/>
          <w:sz w:val="28"/>
          <w:szCs w:val="28"/>
        </w:rPr>
        <w:t>ОУ № 24 г. Невинномысска за 2018</w:t>
      </w:r>
      <w:r w:rsidR="0008432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590F" w:rsidRDefault="0067590F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90F" w:rsidRDefault="0067590F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67590F" w:rsidP="00675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E6B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90F" w:rsidRDefault="0067590F" w:rsidP="00675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задачами Програ</w:t>
      </w:r>
      <w:r w:rsidR="00BE2E6B">
        <w:rPr>
          <w:rFonts w:ascii="Times New Roman" w:hAnsi="Times New Roman" w:cs="Times New Roman"/>
          <w:sz w:val="28"/>
          <w:szCs w:val="28"/>
        </w:rPr>
        <w:t>ммы Развития МБДОУ № 24г.</w:t>
      </w:r>
      <w:r w:rsidR="00084327">
        <w:rPr>
          <w:rFonts w:ascii="Times New Roman" w:hAnsi="Times New Roman" w:cs="Times New Roman"/>
          <w:sz w:val="28"/>
          <w:szCs w:val="28"/>
        </w:rPr>
        <w:t xml:space="preserve"> </w:t>
      </w:r>
      <w:r w:rsidR="00BE2E6B">
        <w:rPr>
          <w:rFonts w:ascii="Times New Roman" w:hAnsi="Times New Roman" w:cs="Times New Roman"/>
          <w:sz w:val="28"/>
          <w:szCs w:val="28"/>
        </w:rPr>
        <w:t>Невинномысска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90F" w:rsidRPr="0067590F" w:rsidRDefault="0067590F" w:rsidP="00675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90F">
        <w:rPr>
          <w:rFonts w:ascii="Times New Roman" w:hAnsi="Times New Roman" w:cs="Times New Roman"/>
          <w:sz w:val="28"/>
          <w:szCs w:val="28"/>
        </w:rPr>
        <w:t>- совершенствовать систему взаимодействия ДОУ с родителями воспитанников посредством организации совместной    деятельности,  и их участия в образовательном процессе;</w:t>
      </w:r>
    </w:p>
    <w:p w:rsidR="0067590F" w:rsidRPr="0067590F" w:rsidRDefault="0067590F" w:rsidP="00675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90F">
        <w:rPr>
          <w:rFonts w:ascii="Times New Roman" w:hAnsi="Times New Roman" w:cs="Times New Roman"/>
          <w:sz w:val="28"/>
          <w:szCs w:val="28"/>
        </w:rPr>
        <w:t>- повысить профессионализм педагогических работников, формирование личности, обладающей базовыми компетенциями современного педагога;</w:t>
      </w:r>
    </w:p>
    <w:p w:rsidR="0067590F" w:rsidRPr="0067590F" w:rsidRDefault="0067590F" w:rsidP="00675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90F">
        <w:rPr>
          <w:rFonts w:ascii="Times New Roman" w:hAnsi="Times New Roman" w:cs="Times New Roman"/>
          <w:sz w:val="28"/>
          <w:szCs w:val="28"/>
        </w:rPr>
        <w:t>- совершенствовать  работу по охране и укреплению здоровья детей дошкольного возраста, формированию у них привычки к здоровому образу жизни и безопасности жизнедеятельности;</w:t>
      </w:r>
    </w:p>
    <w:p w:rsidR="0067590F" w:rsidRPr="0067590F" w:rsidRDefault="0067590F" w:rsidP="00675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90F">
        <w:rPr>
          <w:rFonts w:ascii="Times New Roman" w:hAnsi="Times New Roman" w:cs="Times New Roman"/>
          <w:sz w:val="28"/>
          <w:szCs w:val="28"/>
        </w:rPr>
        <w:t>- совершенствовать предметно-пространственную среду в соответствие с современными требованиями.</w:t>
      </w:r>
    </w:p>
    <w:p w:rsidR="0067590F" w:rsidRDefault="00BE2E6B" w:rsidP="00675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2017году, </w:t>
      </w:r>
      <w:r w:rsidR="0067590F">
        <w:rPr>
          <w:rFonts w:ascii="Times New Roman" w:hAnsi="Times New Roman" w:cs="Times New Roman"/>
          <w:sz w:val="28"/>
          <w:szCs w:val="28"/>
        </w:rPr>
        <w:t xml:space="preserve"> для решения этих задач была проведена следующая работа:</w:t>
      </w:r>
    </w:p>
    <w:p w:rsidR="0067590F" w:rsidRPr="0067590F" w:rsidRDefault="0067590F" w:rsidP="00DB2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7590F">
        <w:rPr>
          <w:rFonts w:ascii="Times New Roman" w:hAnsi="Times New Roman" w:cs="Times New Roman"/>
          <w:b/>
          <w:sz w:val="28"/>
          <w:szCs w:val="28"/>
        </w:rPr>
        <w:t>1.</w:t>
      </w:r>
      <w:r w:rsidR="00084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90F">
        <w:rPr>
          <w:rFonts w:ascii="Times New Roman" w:hAnsi="Times New Roman" w:cs="Times New Roman"/>
          <w:b/>
          <w:sz w:val="28"/>
          <w:szCs w:val="28"/>
        </w:rPr>
        <w:t>Совершенствовать систему взаимодействия ДОУ с родителями воспитанников посредством организации совместной    деятельности,  и их участия в образовательном процессе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590F" w:rsidRPr="00955A1D" w:rsidRDefault="00822177" w:rsidP="00BE2E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E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590F" w:rsidRPr="00955A1D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</w:t>
      </w:r>
      <w:r w:rsidR="00675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адиционные формы </w:t>
      </w:r>
      <w:r w:rsidR="0067590F" w:rsidRPr="00955A1D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сотрудничества, позволяющие определить степень удовлетворения индивидуальных запросов родителей.</w:t>
      </w:r>
    </w:p>
    <w:p w:rsidR="0067590F" w:rsidRPr="00955A1D" w:rsidRDefault="00BE2E6B" w:rsidP="0082217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7590F" w:rsidRPr="00955A1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цель работы с родителями это формирование гармоничных вз</w:t>
      </w:r>
      <w:r w:rsidR="000C1AE4">
        <w:rPr>
          <w:rFonts w:ascii="Times New Roman" w:eastAsia="Times New Roman" w:hAnsi="Times New Roman" w:cs="Times New Roman"/>
          <w:color w:val="000000"/>
          <w:sz w:val="28"/>
          <w:szCs w:val="28"/>
        </w:rPr>
        <w:t>аимоотношений</w:t>
      </w:r>
      <w:r w:rsidR="00675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детей и родителей</w:t>
      </w:r>
      <w:r w:rsidR="0067590F" w:rsidRPr="00955A1D">
        <w:rPr>
          <w:rFonts w:ascii="Times New Roman" w:eastAsia="Times New Roman" w:hAnsi="Times New Roman" w:cs="Times New Roman"/>
          <w:color w:val="000000"/>
          <w:sz w:val="28"/>
          <w:szCs w:val="28"/>
        </w:rPr>
        <w:t>, изменение в положительную сторону образа ребенка в представлении родителей, создание позитивного эмоционального фона семейных отношений, повышение педагогической культуры родителей.</w:t>
      </w:r>
    </w:p>
    <w:p w:rsidR="0067590F" w:rsidRDefault="000C1AE4" w:rsidP="00BE2E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32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Становится традицией проведение в ДОУ конкурса «Семья года». </w:t>
      </w:r>
    </w:p>
    <w:p w:rsidR="00B86AEC" w:rsidRPr="00955A1D" w:rsidRDefault="00B86AEC" w:rsidP="00BE2E6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отчетном году в ДОУ выпущена газета «Радужные вести». Наполняемость происходит не только от педагогов, но и родители могут рассказ</w:t>
      </w:r>
      <w:r w:rsidR="0073126C">
        <w:rPr>
          <w:rFonts w:ascii="Times New Roman" w:eastAsia="Times New Roman" w:hAnsi="Times New Roman" w:cs="Times New Roman"/>
          <w:color w:val="000000"/>
          <w:sz w:val="28"/>
          <w:szCs w:val="28"/>
        </w:rPr>
        <w:t>ать о своих достижениях, путешествиях, внести свои предложения.</w:t>
      </w:r>
    </w:p>
    <w:p w:rsidR="00822177" w:rsidRDefault="00DB2A9B" w:rsidP="008221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7590F" w:rsidRPr="00955A1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Заметно поднялась роль родительского комитета во всех группах, роди</w:t>
      </w:r>
      <w:r w:rsidR="000C1AE4">
        <w:rPr>
          <w:rFonts w:ascii="Times New Roman" w:eastAsia="Times New Roman" w:hAnsi="Times New Roman" w:cs="Times New Roman"/>
          <w:color w:val="000000"/>
          <w:sz w:val="28"/>
          <w:szCs w:val="28"/>
        </w:rPr>
        <w:t>тели проявляют большой интерес к участию</w:t>
      </w:r>
      <w:r w:rsidR="0067590F" w:rsidRPr="00955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мероприятиях: участвуют в конкурсах, помогают в уборке территории детского сада, в подготовке и проведении ремонта групп</w:t>
      </w:r>
      <w:r w:rsidR="000C1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2177" w:rsidRPr="00822177" w:rsidRDefault="00822177" w:rsidP="008221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77">
        <w:rPr>
          <w:rFonts w:ascii="Times New Roman" w:hAnsi="Times New Roman" w:cs="Times New Roman"/>
          <w:sz w:val="28"/>
          <w:szCs w:val="28"/>
        </w:rPr>
        <w:t>Родители систематически получают информацию о правилах приема, комплектовании групп, об организации учебного процесса (расписание НОД, учебный план, реализуемые программы), о дополнительных образовательных услугах, есть возможность получить консультацию у специалистов (учитель-логопед, учитель-дефектолог, музыкальный руководитель), о деятельности управляющего совета ДОУ. Удовлетворенность составила 100%.</w:t>
      </w:r>
    </w:p>
    <w:p w:rsidR="00822177" w:rsidRPr="00822177" w:rsidRDefault="00822177" w:rsidP="008221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77">
        <w:rPr>
          <w:rFonts w:ascii="Times New Roman" w:hAnsi="Times New Roman" w:cs="Times New Roman"/>
          <w:sz w:val="28"/>
          <w:szCs w:val="28"/>
        </w:rPr>
        <w:lastRenderedPageBreak/>
        <w:t xml:space="preserve">69% родителей </w:t>
      </w:r>
      <w:proofErr w:type="gramStart"/>
      <w:r w:rsidRPr="0082217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822177">
        <w:rPr>
          <w:rFonts w:ascii="Times New Roman" w:hAnsi="Times New Roman" w:cs="Times New Roman"/>
          <w:sz w:val="28"/>
          <w:szCs w:val="28"/>
        </w:rPr>
        <w:t xml:space="preserve"> работой сайта ДОУ.</w:t>
      </w:r>
    </w:p>
    <w:p w:rsidR="00DB2A9B" w:rsidRPr="00822177" w:rsidRDefault="00822177" w:rsidP="008221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177">
        <w:rPr>
          <w:rFonts w:ascii="Times New Roman" w:hAnsi="Times New Roman" w:cs="Times New Roman"/>
          <w:sz w:val="28"/>
          <w:szCs w:val="28"/>
        </w:rPr>
        <w:t xml:space="preserve">При возникновении вопросов возникших у родителей 67% полностью </w:t>
      </w:r>
      <w:proofErr w:type="gramStart"/>
      <w:r w:rsidRPr="0082217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822177">
        <w:rPr>
          <w:rFonts w:ascii="Times New Roman" w:hAnsi="Times New Roman" w:cs="Times New Roman"/>
          <w:sz w:val="28"/>
          <w:szCs w:val="28"/>
        </w:rPr>
        <w:t xml:space="preserve"> компетентностью работников ДОУ, 33% - частично.</w:t>
      </w:r>
    </w:p>
    <w:p w:rsidR="0067590F" w:rsidRDefault="00DB2A9B" w:rsidP="00DB2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2B9A" w:rsidRPr="00A92B9A">
        <w:rPr>
          <w:rFonts w:ascii="Times New Roman" w:hAnsi="Times New Roman" w:cs="Times New Roman"/>
          <w:b/>
          <w:sz w:val="28"/>
          <w:szCs w:val="28"/>
        </w:rPr>
        <w:t>2.</w:t>
      </w:r>
      <w:r w:rsidR="00084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B9A" w:rsidRPr="00A92B9A">
        <w:rPr>
          <w:rFonts w:ascii="Times New Roman" w:hAnsi="Times New Roman" w:cs="Times New Roman"/>
          <w:b/>
          <w:sz w:val="28"/>
          <w:szCs w:val="28"/>
        </w:rPr>
        <w:t>Повысить профессионализм педагогических работников, формирование личности, обладающей базовыми компетенциями современного педагога</w:t>
      </w:r>
      <w:r w:rsidR="00A92B9A">
        <w:rPr>
          <w:rFonts w:ascii="Times New Roman" w:hAnsi="Times New Roman" w:cs="Times New Roman"/>
          <w:b/>
          <w:sz w:val="28"/>
          <w:szCs w:val="28"/>
        </w:rPr>
        <w:t>.</w:t>
      </w:r>
    </w:p>
    <w:p w:rsidR="00A92B9A" w:rsidRPr="0030051F" w:rsidRDefault="00DB2A9B" w:rsidP="00DB2A9B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2177">
        <w:rPr>
          <w:sz w:val="28"/>
          <w:szCs w:val="28"/>
        </w:rPr>
        <w:t>Работа с кадрами</w:t>
      </w:r>
      <w:r w:rsidR="00A92B9A" w:rsidRPr="0030051F">
        <w:rPr>
          <w:sz w:val="28"/>
          <w:szCs w:val="28"/>
        </w:rPr>
        <w:t xml:space="preserve">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A92B9A" w:rsidRPr="00C4046A" w:rsidRDefault="00A92B9A" w:rsidP="00A92B9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</w:rPr>
      </w:pPr>
      <w:r w:rsidRPr="00C4046A">
        <w:rPr>
          <w:rStyle w:val="a4"/>
          <w:b w:val="0"/>
          <w:color w:val="000000"/>
          <w:sz w:val="28"/>
          <w:szCs w:val="28"/>
        </w:rPr>
        <w:t>Уровень квалификации педагогов: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058"/>
        <w:gridCol w:w="4300"/>
        <w:gridCol w:w="3013"/>
      </w:tblGrid>
      <w:tr w:rsidR="00A92B9A" w:rsidRPr="00B24A2C" w:rsidTr="00663E3C"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C4046A" w:rsidRDefault="00A92B9A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4046A">
              <w:rPr>
                <w:rStyle w:val="a4"/>
                <w:b w:val="0"/>
                <w:color w:val="000000"/>
                <w:sz w:val="28"/>
                <w:szCs w:val="28"/>
              </w:rPr>
              <w:t>Распределение по  уровню образования</w:t>
            </w:r>
          </w:p>
        </w:tc>
      </w:tr>
      <w:tr w:rsidR="00A92B9A" w:rsidRPr="00B24A2C" w:rsidTr="00663E3C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B24A2C" w:rsidRDefault="00A92B9A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24A2C">
              <w:rPr>
                <w:color w:val="000000"/>
                <w:sz w:val="28"/>
                <w:szCs w:val="28"/>
              </w:rPr>
              <w:t>Высшее педагогическое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B24A2C" w:rsidRDefault="00A92B9A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24A2C">
              <w:rPr>
                <w:color w:val="000000"/>
                <w:sz w:val="28"/>
                <w:szCs w:val="28"/>
              </w:rPr>
              <w:t>Среднее профессиональное педагогическое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B24A2C" w:rsidRDefault="00A92B9A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24A2C">
              <w:rPr>
                <w:color w:val="000000"/>
                <w:sz w:val="28"/>
                <w:szCs w:val="28"/>
              </w:rPr>
              <w:t>Неоконченное высшее</w:t>
            </w:r>
          </w:p>
        </w:tc>
      </w:tr>
      <w:tr w:rsidR="00A92B9A" w:rsidRPr="00B24A2C" w:rsidTr="00663E3C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C56969" w:rsidRDefault="00822177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  <w:r w:rsidR="00A92B9A" w:rsidRPr="00C5696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C56969" w:rsidRDefault="00822177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92B9A" w:rsidRPr="00C56969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C56969" w:rsidRDefault="00A92B9A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92B9A" w:rsidRPr="00B24A2C" w:rsidRDefault="00A92B9A" w:rsidP="00A92B9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B24A2C"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873"/>
        <w:gridCol w:w="1866"/>
        <w:gridCol w:w="1865"/>
        <w:gridCol w:w="1905"/>
        <w:gridCol w:w="1862"/>
      </w:tblGrid>
      <w:tr w:rsidR="00A92B9A" w:rsidRPr="00B24A2C" w:rsidTr="00663E3C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C4046A" w:rsidRDefault="00A92B9A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C4046A">
              <w:rPr>
                <w:rStyle w:val="a4"/>
                <w:b w:val="0"/>
                <w:color w:val="000000"/>
                <w:sz w:val="28"/>
                <w:szCs w:val="28"/>
              </w:rPr>
              <w:t>Распределение по категориям</w:t>
            </w:r>
          </w:p>
        </w:tc>
      </w:tr>
      <w:tr w:rsidR="00A92B9A" w:rsidRPr="00B24A2C" w:rsidTr="00663E3C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B24A2C" w:rsidRDefault="00A92B9A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24A2C"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B24A2C" w:rsidRDefault="00A92B9A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24A2C">
              <w:rPr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B24A2C" w:rsidRDefault="00A92B9A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24A2C">
              <w:rPr>
                <w:color w:val="000000"/>
                <w:sz w:val="28"/>
                <w:szCs w:val="28"/>
              </w:rPr>
              <w:t>Вторая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B24A2C" w:rsidRDefault="00A92B9A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24A2C">
              <w:rPr>
                <w:color w:val="000000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B24A2C" w:rsidRDefault="00A92B9A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24A2C">
              <w:rPr>
                <w:color w:val="000000"/>
                <w:sz w:val="28"/>
                <w:szCs w:val="28"/>
              </w:rPr>
              <w:t>Не имеют</w:t>
            </w:r>
          </w:p>
        </w:tc>
      </w:tr>
      <w:tr w:rsidR="00A92B9A" w:rsidRPr="00B24A2C" w:rsidTr="00663E3C">
        <w:trPr>
          <w:trHeight w:val="405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B24A2C" w:rsidRDefault="00822177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A92B9A" w:rsidRPr="00B24A2C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(9</w:t>
            </w:r>
            <w:r w:rsidR="00A92B9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B24A2C" w:rsidRDefault="00615648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A92B9A" w:rsidRPr="00B24A2C"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t xml:space="preserve"> (4</w:t>
            </w:r>
            <w:r w:rsidR="00A92B9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B24A2C" w:rsidRDefault="00A92B9A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24A2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B24A2C" w:rsidRDefault="00822177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92B9A" w:rsidRPr="00B24A2C" w:rsidRDefault="00A92B9A" w:rsidP="00663E3C">
            <w:pPr>
              <w:pStyle w:val="a3"/>
              <w:spacing w:before="0" w:beforeAutospacing="0" w:after="0" w:afterAutospacing="0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615648">
              <w:rPr>
                <w:color w:val="000000"/>
                <w:sz w:val="28"/>
                <w:szCs w:val="28"/>
              </w:rPr>
              <w:t>2</w:t>
            </w:r>
            <w:r w:rsidRPr="00B24A2C">
              <w:rPr>
                <w:color w:val="000000"/>
                <w:sz w:val="28"/>
                <w:szCs w:val="28"/>
              </w:rPr>
              <w:t>%</w:t>
            </w:r>
            <w:r w:rsidR="00615648">
              <w:rPr>
                <w:color w:val="000000"/>
                <w:sz w:val="28"/>
                <w:szCs w:val="28"/>
              </w:rPr>
              <w:t xml:space="preserve"> (6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A92B9A" w:rsidRPr="00B24A2C" w:rsidRDefault="00A92B9A" w:rsidP="00A92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A2C">
        <w:rPr>
          <w:color w:val="000000"/>
          <w:sz w:val="28"/>
          <w:szCs w:val="28"/>
        </w:rPr>
        <w:t>Причиной, по которой процент педагогов</w:t>
      </w:r>
      <w:r>
        <w:rPr>
          <w:color w:val="000000"/>
          <w:sz w:val="28"/>
          <w:szCs w:val="28"/>
        </w:rPr>
        <w:t>,</w:t>
      </w:r>
      <w:r w:rsidRPr="00B24A2C">
        <w:rPr>
          <w:color w:val="000000"/>
          <w:sz w:val="28"/>
          <w:szCs w:val="28"/>
        </w:rPr>
        <w:t xml:space="preserve"> не имеющих категорию</w:t>
      </w:r>
      <w:r>
        <w:rPr>
          <w:color w:val="000000"/>
          <w:sz w:val="28"/>
          <w:szCs w:val="28"/>
        </w:rPr>
        <w:t>,</w:t>
      </w:r>
      <w:r w:rsidRPr="00B24A2C">
        <w:rPr>
          <w:color w:val="000000"/>
          <w:sz w:val="28"/>
          <w:szCs w:val="28"/>
        </w:rPr>
        <w:t xml:space="preserve"> составляет </w:t>
      </w:r>
      <w:r w:rsidR="00615648">
        <w:rPr>
          <w:color w:val="000000"/>
          <w:sz w:val="28"/>
          <w:szCs w:val="28"/>
        </w:rPr>
        <w:t>32</w:t>
      </w:r>
      <w:r w:rsidRPr="00B24A2C">
        <w:rPr>
          <w:color w:val="000000"/>
          <w:sz w:val="28"/>
          <w:szCs w:val="28"/>
        </w:rPr>
        <w:t>% </w:t>
      </w:r>
      <w:r>
        <w:rPr>
          <w:color w:val="000000"/>
          <w:sz w:val="28"/>
          <w:szCs w:val="28"/>
        </w:rPr>
        <w:t>,</w:t>
      </w:r>
      <w:r w:rsidRPr="00B24A2C">
        <w:rPr>
          <w:color w:val="000000"/>
          <w:sz w:val="28"/>
          <w:szCs w:val="28"/>
        </w:rPr>
        <w:t xml:space="preserve"> является их стаж работы</w:t>
      </w:r>
      <w:r>
        <w:rPr>
          <w:color w:val="000000"/>
          <w:sz w:val="28"/>
          <w:szCs w:val="28"/>
        </w:rPr>
        <w:t xml:space="preserve"> в МБДОУ </w:t>
      </w:r>
      <w:r w:rsidRPr="00B24A2C">
        <w:rPr>
          <w:color w:val="000000"/>
          <w:sz w:val="28"/>
          <w:szCs w:val="28"/>
        </w:rPr>
        <w:t xml:space="preserve"> до 2-х лет.</w:t>
      </w:r>
    </w:p>
    <w:p w:rsidR="00A92B9A" w:rsidRDefault="00615648" w:rsidP="00A92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</w:t>
      </w:r>
      <w:r w:rsidR="00A92B9A">
        <w:rPr>
          <w:color w:val="000000"/>
          <w:sz w:val="28"/>
          <w:szCs w:val="28"/>
        </w:rPr>
        <w:t xml:space="preserve"> году к</w:t>
      </w:r>
      <w:r w:rsidR="00A92B9A" w:rsidRPr="00B24A2C">
        <w:rPr>
          <w:color w:val="000000"/>
          <w:sz w:val="28"/>
          <w:szCs w:val="28"/>
        </w:rPr>
        <w:t>урсовую подготовку прошли</w:t>
      </w:r>
      <w:r w:rsidR="00A92B9A">
        <w:rPr>
          <w:color w:val="000000"/>
          <w:sz w:val="28"/>
          <w:szCs w:val="28"/>
        </w:rPr>
        <w:t>:</w:t>
      </w:r>
    </w:p>
    <w:p w:rsidR="00A92B9A" w:rsidRDefault="00A92B9A" w:rsidP="00A92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4A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3(14%) педагога по теме: «Современные тенденции развития </w:t>
      </w:r>
      <w:r w:rsidRPr="00B24A2C">
        <w:rPr>
          <w:color w:val="000000"/>
          <w:sz w:val="28"/>
          <w:szCs w:val="28"/>
        </w:rPr>
        <w:t>дошкольного</w:t>
      </w:r>
      <w:r>
        <w:rPr>
          <w:color w:val="000000"/>
          <w:sz w:val="28"/>
          <w:szCs w:val="28"/>
        </w:rPr>
        <w:t xml:space="preserve"> образования в условиях реализации</w:t>
      </w:r>
      <w:r w:rsidRPr="00B24A2C">
        <w:rPr>
          <w:color w:val="000000"/>
          <w:sz w:val="28"/>
          <w:szCs w:val="28"/>
        </w:rPr>
        <w:t xml:space="preserve"> ФГОС</w:t>
      </w:r>
      <w:r>
        <w:rPr>
          <w:color w:val="000000"/>
          <w:sz w:val="28"/>
          <w:szCs w:val="28"/>
        </w:rPr>
        <w:t xml:space="preserve"> ДО»; </w:t>
      </w:r>
    </w:p>
    <w:p w:rsidR="00A92B9A" w:rsidRDefault="00A92B9A" w:rsidP="00A92B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(29%) педагогов по теме: «Организация образовательного процесса для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ограниченными возможностями здоровья». </w:t>
      </w:r>
    </w:p>
    <w:p w:rsidR="00617A4C" w:rsidRPr="00A47DB7" w:rsidRDefault="00B86AEC" w:rsidP="00B86A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7A4C" w:rsidRPr="00A47DB7">
        <w:rPr>
          <w:rFonts w:ascii="Times New Roman" w:hAnsi="Times New Roman"/>
          <w:sz w:val="28"/>
          <w:szCs w:val="28"/>
        </w:rPr>
        <w:t>Участие педагогического коллектива в конкурсах, фестивалях педагогического мастерства, научно-практических мероприятиях:</w:t>
      </w:r>
    </w:p>
    <w:p w:rsidR="00812674" w:rsidRDefault="00615648" w:rsidP="006156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2018 </w:t>
      </w:r>
      <w:r w:rsidR="00696807">
        <w:rPr>
          <w:color w:val="000000"/>
          <w:sz w:val="28"/>
          <w:szCs w:val="28"/>
        </w:rPr>
        <w:t xml:space="preserve"> году планируется продолжить работу по повышению уровня профессиональной компетентности педагогов ДОУ</w:t>
      </w:r>
      <w:r w:rsidR="00A92B9A" w:rsidRPr="00B24A2C">
        <w:rPr>
          <w:color w:val="000000"/>
          <w:sz w:val="28"/>
          <w:szCs w:val="28"/>
        </w:rPr>
        <w:t>.</w:t>
      </w:r>
    </w:p>
    <w:p w:rsidR="00696807" w:rsidRDefault="00DB2A9B" w:rsidP="00696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33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6807" w:rsidRPr="00696807">
        <w:rPr>
          <w:rFonts w:ascii="Times New Roman" w:hAnsi="Times New Roman" w:cs="Times New Roman"/>
          <w:b/>
          <w:sz w:val="28"/>
          <w:szCs w:val="28"/>
        </w:rPr>
        <w:t>3. Совершенствовать  работу по охране и укреплению здоровья детей дошкольного возраста, формированию у них привычки к здоровому образу жизни и</w:t>
      </w:r>
      <w:r w:rsidR="00696807"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жизнедеятельности.</w:t>
      </w:r>
    </w:p>
    <w:p w:rsidR="00696807" w:rsidRPr="00B86AEC" w:rsidRDefault="003320E5" w:rsidP="0069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B3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96807" w:rsidRPr="00696807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Оздоровительная работа</w:t>
      </w:r>
      <w:r w:rsidR="00B86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</w:t>
      </w:r>
      <w:r w:rsidR="00696807" w:rsidRPr="00696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осуществлялась по следующим направлениям: соблюдение режима дня, учет гигиенических требований, отработка двигательного режима в группах и на прогулке, закаливающие мероприятия (</w:t>
      </w:r>
      <w:r w:rsidR="00B86AEC">
        <w:rPr>
          <w:rFonts w:ascii="Times New Roman" w:eastAsia="Times New Roman" w:hAnsi="Times New Roman" w:cs="Times New Roman"/>
          <w:color w:val="000000"/>
          <w:sz w:val="28"/>
          <w:szCs w:val="28"/>
        </w:rPr>
        <w:t>умывание холодной водой (с</w:t>
      </w:r>
      <w:r w:rsidR="00696807" w:rsidRPr="00696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</w:t>
      </w:r>
      <w:r w:rsidR="00B86AE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96807" w:rsidRPr="00696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температурного режима</w:t>
      </w:r>
      <w:r w:rsidR="00B86AE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96807" w:rsidRPr="00696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теплую погоду утренний прием </w:t>
      </w:r>
      <w:r w:rsidR="00B86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696807" w:rsidRPr="0069680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свежем воздухе, проведение утренней гимнастики и физкультурных занятий на улице, гимнастика после дневного сна</w:t>
      </w:r>
      <w:r w:rsidR="00922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использованием нетрадиционного </w:t>
      </w:r>
      <w:r w:rsidR="00922D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оборудования)</w:t>
      </w:r>
      <w:r w:rsidR="00696807" w:rsidRPr="00696807">
        <w:rPr>
          <w:rFonts w:ascii="Times New Roman" w:eastAsia="Times New Roman" w:hAnsi="Times New Roman" w:cs="Times New Roman"/>
          <w:color w:val="000000"/>
          <w:sz w:val="28"/>
          <w:szCs w:val="28"/>
        </w:rPr>
        <w:t>, ходьба босиком по массажным</w:t>
      </w:r>
      <w:proofErr w:type="gramEnd"/>
      <w:r w:rsidR="00696807" w:rsidRPr="006968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коврикам, </w:t>
      </w:r>
      <w:r w:rsidR="00696807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контрастное обливание ног)</w:t>
      </w:r>
      <w:r w:rsidR="00696807" w:rsidRPr="006968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6AEC" w:rsidRPr="00B86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DBE" w:rsidRPr="00696807" w:rsidRDefault="003320E5" w:rsidP="0069680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86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A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</w:t>
      </w:r>
      <w:r w:rsidR="00922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профилактические прививки</w:t>
      </w:r>
      <w:r w:rsidR="00B86A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22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осмотры на выявление нарушения осанки, плоскостопия, даны рекомендации родителям.</w:t>
      </w:r>
    </w:p>
    <w:p w:rsidR="00696807" w:rsidRDefault="003320E5" w:rsidP="00696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86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51DE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 ДОУ активно участвовал</w:t>
      </w:r>
      <w:r w:rsidR="00922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спортивных мероприятиях: «Футбольная лига -2017», «Веселые старты». «Папа, мама, я - спортивная семья».</w:t>
      </w:r>
    </w:p>
    <w:p w:rsidR="00696807" w:rsidRPr="00B86AEC" w:rsidRDefault="003320E5" w:rsidP="0069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20E5">
        <w:rPr>
          <w:rFonts w:ascii="Times New Roman" w:hAnsi="Times New Roman" w:cs="Times New Roman"/>
          <w:sz w:val="28"/>
          <w:szCs w:val="28"/>
        </w:rPr>
        <w:t>Планируется усилить</w:t>
      </w:r>
      <w:r>
        <w:rPr>
          <w:rFonts w:ascii="Times New Roman" w:hAnsi="Times New Roman" w:cs="Times New Roman"/>
          <w:sz w:val="28"/>
          <w:szCs w:val="28"/>
        </w:rPr>
        <w:t xml:space="preserve"> контроль по организации двигательного режима в ДОУ в течени</w:t>
      </w:r>
      <w:r w:rsidR="00B40447">
        <w:rPr>
          <w:rFonts w:ascii="Times New Roman" w:hAnsi="Times New Roman" w:cs="Times New Roman"/>
          <w:sz w:val="28"/>
          <w:szCs w:val="28"/>
        </w:rPr>
        <w:t>е дня и проведению закаливания, разработать для каждой  возрастной группы картотеки комплексов утренней гимнастики, подвижных игр на воздухе.</w:t>
      </w:r>
    </w:p>
    <w:p w:rsidR="00696807" w:rsidRPr="00696807" w:rsidRDefault="00B86AEC" w:rsidP="00696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336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807" w:rsidRPr="00696807">
        <w:rPr>
          <w:rFonts w:ascii="Times New Roman" w:hAnsi="Times New Roman" w:cs="Times New Roman"/>
          <w:b/>
          <w:sz w:val="28"/>
          <w:szCs w:val="28"/>
        </w:rPr>
        <w:t>4. Совершенствовать предметно-пространственную среду в соответствие с современными требованиями.</w:t>
      </w:r>
    </w:p>
    <w:p w:rsidR="00C42480" w:rsidRDefault="005F7858" w:rsidP="0079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86AEC" w:rsidRPr="00C4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6B3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42480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педагогами создана</w:t>
      </w:r>
      <w:r w:rsidR="00C42480" w:rsidRPr="00C4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развивающая пр</w:t>
      </w:r>
      <w:r w:rsid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едметно-пространственная среда</w:t>
      </w:r>
      <w:r w:rsidR="00C42480" w:rsidRPr="00C4248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обеспечивает максимальную реализацию образовательного пространства группы для</w:t>
      </w:r>
      <w:r w:rsidR="00C4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2480" w:rsidRPr="00C4248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детей дошкольного возраста, охраны и укрепления их здоровья, учёта особенностей</w:t>
      </w:r>
      <w:r w:rsidR="00C4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2480" w:rsidRPr="00C42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коррекции недостатков их развития. </w:t>
      </w:r>
    </w:p>
    <w:p w:rsidR="006B3360" w:rsidRPr="005F7858" w:rsidRDefault="006B3360" w:rsidP="006B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95921" w:rsidRP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азвивающая </w:t>
      </w:r>
      <w:r w:rsid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 пространственная</w:t>
      </w:r>
      <w:r w:rsidR="00795921" w:rsidRP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среда организована так, что каждый ребенок имеет</w:t>
      </w:r>
      <w:r w:rsid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5921" w:rsidRP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свободно заниматься любимым делом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95921" w:rsidRP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размещено</w:t>
      </w:r>
      <w:r w:rsidR="00795921" w:rsidRP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центрам, что позволяет детям объединиться подгруппами по общим интересам:</w:t>
      </w:r>
      <w:r w:rsid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5921" w:rsidRP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конструирование,</w:t>
      </w:r>
      <w:r w:rsid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5921" w:rsidRP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рисование,</w:t>
      </w:r>
      <w:r w:rsid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5921" w:rsidRPr="0079592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экспериментирование.</w:t>
      </w:r>
      <w:r w:rsidRPr="006B3360">
        <w:rPr>
          <w:rFonts w:ascii="Times New Roman" w:hAnsi="Times New Roman" w:cs="Times New Roman"/>
          <w:sz w:val="28"/>
          <w:szCs w:val="28"/>
        </w:rPr>
        <w:t xml:space="preserve"> </w:t>
      </w:r>
      <w:r w:rsidRPr="005F7858">
        <w:rPr>
          <w:rFonts w:ascii="Times New Roman" w:hAnsi="Times New Roman" w:cs="Times New Roman"/>
          <w:sz w:val="28"/>
          <w:szCs w:val="28"/>
        </w:rPr>
        <w:t xml:space="preserve">Оснащение </w:t>
      </w:r>
      <w:r>
        <w:rPr>
          <w:rFonts w:ascii="Times New Roman" w:hAnsi="Times New Roman" w:cs="Times New Roman"/>
          <w:sz w:val="28"/>
          <w:szCs w:val="28"/>
        </w:rPr>
        <w:t xml:space="preserve">центров </w:t>
      </w:r>
      <w:r w:rsidRPr="005F7858">
        <w:rPr>
          <w:rFonts w:ascii="Times New Roman" w:hAnsi="Times New Roman" w:cs="Times New Roman"/>
          <w:sz w:val="28"/>
          <w:szCs w:val="28"/>
        </w:rPr>
        <w:t xml:space="preserve">меняется в соответствии с тематическим планированием образовательного процесса. </w:t>
      </w:r>
    </w:p>
    <w:p w:rsidR="00795921" w:rsidRDefault="006B3360" w:rsidP="0079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51808" w:rsidRPr="005F7858">
        <w:rPr>
          <w:rFonts w:ascii="Times New Roman" w:hAnsi="Times New Roman" w:cs="Times New Roman"/>
          <w:color w:val="000000"/>
          <w:sz w:val="28"/>
          <w:szCs w:val="28"/>
        </w:rPr>
        <w:t xml:space="preserve">В МБДОУ предметно-пространственная среда  способствует всестороннему развитию дошкольников, но ее необходимо дополнительно оснастить в соответствии с ФГОС </w:t>
      </w:r>
      <w:proofErr w:type="gramStart"/>
      <w:r w:rsidR="00451808" w:rsidRPr="005F785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451808" w:rsidRPr="005F78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F7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B3360" w:rsidRDefault="006B3360" w:rsidP="0079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360" w:rsidRDefault="006B3360" w:rsidP="0079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360" w:rsidRDefault="006B3360" w:rsidP="0079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360" w:rsidRDefault="006B3360" w:rsidP="0079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360" w:rsidRDefault="006B3360" w:rsidP="0079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360" w:rsidRDefault="006B3360" w:rsidP="0079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360" w:rsidRDefault="006B3360" w:rsidP="0079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360" w:rsidRDefault="006B3360" w:rsidP="0079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Заведующая МБДОУ №24</w:t>
      </w:r>
    </w:p>
    <w:p w:rsidR="006B3360" w:rsidRDefault="006B3360" w:rsidP="007959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551D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Невинномысска                                                                         Е.Н.Попова</w:t>
      </w:r>
    </w:p>
    <w:p w:rsidR="00451808" w:rsidRPr="008E5258" w:rsidRDefault="00451808" w:rsidP="005F78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5EA" w:rsidRDefault="006525EA" w:rsidP="006525EA">
      <w:pPr>
        <w:jc w:val="right"/>
      </w:pPr>
    </w:p>
    <w:p w:rsidR="006525EA" w:rsidRDefault="006525EA" w:rsidP="00551DEC"/>
    <w:p w:rsidR="006525EA" w:rsidRPr="006525EA" w:rsidRDefault="006525EA" w:rsidP="006525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525E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650D8" w:rsidRDefault="006525EA" w:rsidP="006525EA">
      <w:pPr>
        <w:spacing w:after="0"/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 w:rsidRPr="006525EA">
        <w:rPr>
          <w:rFonts w:ascii="Times New Roman" w:hAnsi="Times New Roman" w:cs="Times New Roman"/>
          <w:sz w:val="28"/>
          <w:szCs w:val="28"/>
        </w:rPr>
        <w:t>к   отчету по реализации Программы Развития</w:t>
      </w:r>
    </w:p>
    <w:p w:rsidR="006525EA" w:rsidRPr="006525EA" w:rsidRDefault="00B224CF" w:rsidP="00B224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525EA" w:rsidRPr="006525EA">
        <w:rPr>
          <w:rFonts w:ascii="Times New Roman" w:hAnsi="Times New Roman" w:cs="Times New Roman"/>
          <w:sz w:val="28"/>
          <w:szCs w:val="28"/>
        </w:rPr>
        <w:t xml:space="preserve"> МБДОУ № 24</w:t>
      </w:r>
      <w:r w:rsidR="004650D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5EA" w:rsidRPr="006525EA">
        <w:rPr>
          <w:rFonts w:ascii="Times New Roman" w:hAnsi="Times New Roman" w:cs="Times New Roman"/>
          <w:sz w:val="28"/>
          <w:szCs w:val="28"/>
        </w:rPr>
        <w:t>Невинномысска</w:t>
      </w:r>
    </w:p>
    <w:p w:rsidR="004650D8" w:rsidRDefault="004650D8" w:rsidP="00B224CF">
      <w:pPr>
        <w:widowControl w:val="0"/>
        <w:suppressAutoHyphens/>
        <w:autoSpaceDE w:val="0"/>
        <w:spacing w:after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25EA" w:rsidRPr="006525EA" w:rsidRDefault="006525EA" w:rsidP="006525EA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25EA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</w:t>
      </w:r>
    </w:p>
    <w:p w:rsidR="006525EA" w:rsidRPr="006525EA" w:rsidRDefault="006525EA" w:rsidP="006525EA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25EA">
        <w:rPr>
          <w:rFonts w:ascii="Times New Roman" w:eastAsia="Arial" w:hAnsi="Times New Roman" w:cs="Times New Roman"/>
          <w:sz w:val="28"/>
          <w:szCs w:val="28"/>
          <w:lang w:eastAsia="ar-SA"/>
        </w:rPr>
        <w:t>об индикаторах достижения целей программы</w:t>
      </w:r>
    </w:p>
    <w:p w:rsidR="006525EA" w:rsidRDefault="006525EA" w:rsidP="006525EA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525E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</w:t>
      </w:r>
      <w:proofErr w:type="gramStart"/>
      <w:r w:rsidRPr="006525EA">
        <w:rPr>
          <w:rFonts w:ascii="Times New Roman" w:eastAsia="Arial" w:hAnsi="Times New Roman" w:cs="Times New Roman"/>
          <w:sz w:val="28"/>
          <w:szCs w:val="28"/>
          <w:lang w:eastAsia="ar-SA"/>
        </w:rPr>
        <w:t>показателях</w:t>
      </w:r>
      <w:proofErr w:type="gramEnd"/>
      <w:r w:rsidRPr="006525E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решения задач программы</w:t>
      </w:r>
    </w:p>
    <w:p w:rsidR="006525EA" w:rsidRDefault="006525EA" w:rsidP="006525EA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6"/>
        <w:tblpPr w:leftFromText="180" w:rightFromText="180" w:vertAnchor="text" w:horzAnchor="margin" w:tblpX="-591" w:tblpY="43"/>
        <w:tblW w:w="10456" w:type="dxa"/>
        <w:tblLayout w:type="fixed"/>
        <w:tblLook w:val="04A0"/>
      </w:tblPr>
      <w:tblGrid>
        <w:gridCol w:w="933"/>
        <w:gridCol w:w="3286"/>
        <w:gridCol w:w="1790"/>
        <w:gridCol w:w="1045"/>
        <w:gridCol w:w="1134"/>
        <w:gridCol w:w="1134"/>
        <w:gridCol w:w="8"/>
        <w:gridCol w:w="1126"/>
      </w:tblGrid>
      <w:tr w:rsidR="00B224CF" w:rsidTr="008B1DF8">
        <w:trPr>
          <w:trHeight w:val="780"/>
        </w:trPr>
        <w:tc>
          <w:tcPr>
            <w:tcW w:w="933" w:type="dxa"/>
            <w:vMerge w:val="restart"/>
            <w:vAlign w:val="center"/>
          </w:tcPr>
          <w:p w:rsidR="00B224CF" w:rsidRPr="006525EA" w:rsidRDefault="00B224CF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224CF" w:rsidRPr="006525EA" w:rsidRDefault="00B224CF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6" w:type="dxa"/>
            <w:vMerge w:val="restart"/>
            <w:vAlign w:val="center"/>
          </w:tcPr>
          <w:p w:rsidR="00B224CF" w:rsidRPr="006525EA" w:rsidRDefault="00B224CF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790" w:type="dxa"/>
            <w:vMerge w:val="restart"/>
            <w:vAlign w:val="center"/>
          </w:tcPr>
          <w:p w:rsidR="00B224CF" w:rsidRPr="006525EA" w:rsidRDefault="00B224CF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4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24CF" w:rsidRDefault="00B224CF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программы, показателя решения задачи</w:t>
            </w:r>
          </w:p>
        </w:tc>
      </w:tr>
      <w:tr w:rsidR="00B224CF" w:rsidTr="008B1DF8">
        <w:trPr>
          <w:trHeight w:val="195"/>
        </w:trPr>
        <w:tc>
          <w:tcPr>
            <w:tcW w:w="933" w:type="dxa"/>
            <w:vMerge/>
            <w:tcBorders>
              <w:bottom w:val="single" w:sz="4" w:space="0" w:color="auto"/>
            </w:tcBorders>
            <w:vAlign w:val="center"/>
          </w:tcPr>
          <w:p w:rsidR="00B224CF" w:rsidRPr="006525EA" w:rsidRDefault="00B224CF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vAlign w:val="center"/>
          </w:tcPr>
          <w:p w:rsidR="00B224CF" w:rsidRPr="006525EA" w:rsidRDefault="00B224CF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vAlign w:val="center"/>
          </w:tcPr>
          <w:p w:rsidR="00B224CF" w:rsidRPr="006525EA" w:rsidRDefault="00B224CF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CF" w:rsidRPr="006525EA" w:rsidRDefault="00B224CF" w:rsidP="00B2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CF" w:rsidRPr="006525EA" w:rsidRDefault="00B224CF" w:rsidP="00B2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4650D8" w:rsidTr="008B1DF8"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4650D8" w:rsidRPr="006525EA" w:rsidRDefault="004650D8" w:rsidP="00B2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vMerge/>
            <w:vAlign w:val="center"/>
          </w:tcPr>
          <w:p w:rsidR="004650D8" w:rsidRPr="006525EA" w:rsidRDefault="004650D8" w:rsidP="00B2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  <w:vAlign w:val="center"/>
          </w:tcPr>
          <w:p w:rsidR="004650D8" w:rsidRPr="006525EA" w:rsidRDefault="004650D8" w:rsidP="00B22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4650D8" w:rsidRPr="006525EA" w:rsidRDefault="0061564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650D8" w:rsidRPr="006525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50D8" w:rsidRPr="006525EA" w:rsidRDefault="004650D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50D8" w:rsidRPr="006525EA" w:rsidRDefault="0061564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650D8" w:rsidRPr="006525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50D8" w:rsidRPr="006525EA" w:rsidRDefault="004650D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650D8" w:rsidRPr="006525EA" w:rsidRDefault="0061564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4650D8" w:rsidRPr="006525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50D8" w:rsidRPr="006525EA" w:rsidRDefault="004650D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Default="00615648" w:rsidP="00B224C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2018</w:t>
            </w:r>
          </w:p>
          <w:p w:rsidR="00B224CF" w:rsidRDefault="00B224CF" w:rsidP="00B224C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Default="00B224CF" w:rsidP="00B224CF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7E2F69" w:rsidTr="008B1DF8">
        <w:tc>
          <w:tcPr>
            <w:tcW w:w="933" w:type="dxa"/>
            <w:vAlign w:val="center"/>
          </w:tcPr>
          <w:p w:rsidR="007E2F69" w:rsidRPr="006525EA" w:rsidRDefault="007E2F69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23" w:type="dxa"/>
            <w:gridSpan w:val="7"/>
            <w:tcBorders>
              <w:right w:val="single" w:sz="4" w:space="0" w:color="auto"/>
            </w:tcBorders>
            <w:vAlign w:val="center"/>
          </w:tcPr>
          <w:p w:rsidR="007E2F69" w:rsidRDefault="007E2F69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Программа развития муниципального бюджетного дошкольного образовательного учреждения «Детский сад общеразвивающего вида № 24 «Радуга»  с приоритетным осуществлением художественно-эстетического направления развития воспитанников» города Невинномысска</w:t>
            </w:r>
          </w:p>
        </w:tc>
      </w:tr>
      <w:tr w:rsidR="007E2F69" w:rsidTr="008B1DF8">
        <w:tc>
          <w:tcPr>
            <w:tcW w:w="933" w:type="dxa"/>
            <w:vAlign w:val="center"/>
          </w:tcPr>
          <w:p w:rsidR="007E2F69" w:rsidRPr="006525EA" w:rsidRDefault="007E2F69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23" w:type="dxa"/>
            <w:gridSpan w:val="7"/>
            <w:tcBorders>
              <w:right w:val="single" w:sz="4" w:space="0" w:color="auto"/>
            </w:tcBorders>
            <w:vAlign w:val="center"/>
          </w:tcPr>
          <w:p w:rsidR="007E2F69" w:rsidRDefault="007E2F69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Цель: Обеспечение высокого  качества дошкольного образования, соответствующего современным требованиям к условиям осуществления образовательного процесса в МБДОУ.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родителей, удовлетворенных  качеством предоставляемых услуг на конец календарного года</w:t>
            </w:r>
          </w:p>
        </w:tc>
        <w:tc>
          <w:tcPr>
            <w:tcW w:w="1790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1134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95,00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EC" w:rsidRDefault="00551DEC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204CD5" w:rsidRDefault="00204CD5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51DEC" w:rsidRPr="00551DEC" w:rsidRDefault="00551DEC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551DEC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9</w:t>
            </w:r>
            <w:r w:rsid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3</w:t>
            </w:r>
            <w:r w:rsidR="00204CD5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,</w:t>
            </w:r>
            <w:r w:rsid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</w:tr>
      <w:tr w:rsidR="007E2F69" w:rsidTr="008B1DF8">
        <w:tc>
          <w:tcPr>
            <w:tcW w:w="933" w:type="dxa"/>
            <w:vAlign w:val="center"/>
          </w:tcPr>
          <w:p w:rsidR="007E2F69" w:rsidRPr="006525EA" w:rsidRDefault="007E2F69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2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F69" w:rsidRDefault="007E2F69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Задача 1. Совершенствовать систему взаимодействия ДОУ с родителями воспитанников посредством организации совместной    деятельности,  и их участия в образовательном процессе.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родителей, участвующих в совместных мероприятиях   ДОУ</w:t>
            </w:r>
          </w:p>
        </w:tc>
        <w:tc>
          <w:tcPr>
            <w:tcW w:w="1790" w:type="dxa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D5" w:rsidRDefault="00204CD5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204CD5" w:rsidRDefault="00204CD5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650D8" w:rsidRPr="00551DEC" w:rsidRDefault="00204CD5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60,0</w:t>
            </w:r>
            <w:r w:rsid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педагогов, использующих на практике нетрадиционные формы взаимодействия с семьей</w:t>
            </w:r>
          </w:p>
        </w:tc>
        <w:tc>
          <w:tcPr>
            <w:tcW w:w="1790" w:type="dxa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134" w:type="dxa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D5" w:rsidRDefault="00204CD5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650D8" w:rsidRPr="00204CD5" w:rsidRDefault="00204CD5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204CD5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45,0</w:t>
            </w:r>
            <w:r w:rsid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детей охваченных платными услугами дополнительного образования</w:t>
            </w:r>
          </w:p>
        </w:tc>
        <w:tc>
          <w:tcPr>
            <w:tcW w:w="1790" w:type="dxa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134" w:type="dxa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D5" w:rsidRDefault="00204CD5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650D8" w:rsidRPr="00204CD5" w:rsidRDefault="00204CD5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204CD5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58,0</w:t>
            </w:r>
            <w:r w:rsid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детей, участвующих в городских (краевых, всероссийских) конкурсах и олимпиадах</w:t>
            </w:r>
          </w:p>
        </w:tc>
        <w:tc>
          <w:tcPr>
            <w:tcW w:w="1790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134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Default="004650D8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204CD5" w:rsidRDefault="00204CD5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204CD5" w:rsidRPr="00204CD5" w:rsidRDefault="00204CD5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45,0</w:t>
            </w:r>
            <w:r w:rsid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B224CF" w:rsidTr="008B1DF8">
        <w:tc>
          <w:tcPr>
            <w:tcW w:w="933" w:type="dxa"/>
            <w:vAlign w:val="center"/>
          </w:tcPr>
          <w:p w:rsidR="00B224CF" w:rsidRPr="006525EA" w:rsidRDefault="00B224CF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523" w:type="dxa"/>
            <w:gridSpan w:val="7"/>
            <w:tcBorders>
              <w:right w:val="single" w:sz="4" w:space="0" w:color="auto"/>
            </w:tcBorders>
            <w:vAlign w:val="center"/>
          </w:tcPr>
          <w:p w:rsidR="00B224CF" w:rsidRDefault="00B224CF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Задача 2. Повысить профессионализм педагогических работников, формирование личности, обладающей базовыми компетенциями современного педагога.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ДОУ, прошедших повышение квалификации, за календарный год</w:t>
            </w:r>
          </w:p>
        </w:tc>
        <w:tc>
          <w:tcPr>
            <w:tcW w:w="1790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1134" w:type="dxa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94,00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CD5" w:rsidRDefault="00204CD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96,00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Default="004650D8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204CD5" w:rsidRDefault="00204CD5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204CD5" w:rsidRPr="00204CD5" w:rsidRDefault="008B1DF8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10</w:t>
            </w:r>
            <w:r w:rsidR="00204CD5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0,0</w:t>
            </w:r>
            <w:r w:rsid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ДОУ, не испытывающих затруднения в работе с детьми с ОВЗ</w:t>
            </w:r>
          </w:p>
        </w:tc>
        <w:tc>
          <w:tcPr>
            <w:tcW w:w="1790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15727" w:rsidRDefault="00615727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40,0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0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педагогов, ставших победителями и призерами конкурсов муниципального, регионального, всероссийского уровней</w:t>
            </w:r>
          </w:p>
        </w:tc>
        <w:tc>
          <w:tcPr>
            <w:tcW w:w="1790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134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15727" w:rsidRDefault="00615727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48,00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педагогов, владеющих ИКТ - компетентностью</w:t>
            </w:r>
          </w:p>
        </w:tc>
        <w:tc>
          <w:tcPr>
            <w:tcW w:w="1790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134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15727" w:rsidRDefault="00615727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71,00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ind w:righ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педагогов, транслирующих свой опыт работы через участие в конкурсах профессионального мастерства, в научно-практических конференциях, публикациях в СМИ</w:t>
            </w:r>
          </w:p>
        </w:tc>
        <w:tc>
          <w:tcPr>
            <w:tcW w:w="1790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134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Default="004650D8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15727" w:rsidRDefault="00615727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15727" w:rsidRDefault="00615727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15727" w:rsidRDefault="00615727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15727" w:rsidRPr="00615727" w:rsidRDefault="00973995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40,00</w:t>
            </w:r>
          </w:p>
        </w:tc>
      </w:tr>
      <w:tr w:rsidR="00B224CF" w:rsidTr="008B1DF8">
        <w:tc>
          <w:tcPr>
            <w:tcW w:w="933" w:type="dxa"/>
            <w:vAlign w:val="center"/>
          </w:tcPr>
          <w:p w:rsidR="00B224CF" w:rsidRPr="006525EA" w:rsidRDefault="00B224CF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23" w:type="dxa"/>
            <w:gridSpan w:val="7"/>
            <w:tcBorders>
              <w:right w:val="single" w:sz="4" w:space="0" w:color="auto"/>
            </w:tcBorders>
            <w:vAlign w:val="center"/>
          </w:tcPr>
          <w:p w:rsidR="00B224CF" w:rsidRDefault="00B224CF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Задача 3. Совершенствовать  работу  по охране и укреплению здоровья детей дошкольного возраста, формированию у них привычки к здоровому образу жизни и безопасности жизнедеятельности.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 xml:space="preserve">Доля воспитанников, не пропустивших МБДОУ </w:t>
            </w:r>
            <w:r w:rsidRPr="0065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болезни на конец календарного года.</w:t>
            </w:r>
          </w:p>
        </w:tc>
        <w:tc>
          <w:tcPr>
            <w:tcW w:w="1790" w:type="dxa"/>
          </w:tcPr>
          <w:p w:rsidR="00973995" w:rsidRDefault="00973995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045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40,00</w:t>
            </w:r>
          </w:p>
        </w:tc>
        <w:tc>
          <w:tcPr>
            <w:tcW w:w="1134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Default="004650D8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973995" w:rsidRDefault="00973995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973995" w:rsidRDefault="00973995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973995" w:rsidRPr="00973995" w:rsidRDefault="00973995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973995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87,00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ДОУ владеющих работой по вопросам сохранения и укрепления здоровья детей</w:t>
            </w:r>
          </w:p>
        </w:tc>
        <w:tc>
          <w:tcPr>
            <w:tcW w:w="1790" w:type="dxa"/>
          </w:tcPr>
          <w:p w:rsidR="00615727" w:rsidRDefault="00615727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Default="004650D8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15727" w:rsidRDefault="00615727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15727" w:rsidRPr="00615727" w:rsidRDefault="00615727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52,</w:t>
            </w:r>
            <w:r w:rsidRP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педагогов участвующих в спортивных мероприятиях ДОУ, города.</w:t>
            </w:r>
          </w:p>
        </w:tc>
        <w:tc>
          <w:tcPr>
            <w:tcW w:w="1790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34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15727" w:rsidRDefault="00615727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52,</w:t>
            </w:r>
            <w:r w:rsidRP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воспитанников участвующих в спортивных мероприятиях ДОУ, города.</w:t>
            </w:r>
          </w:p>
        </w:tc>
        <w:tc>
          <w:tcPr>
            <w:tcW w:w="1790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134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15727" w:rsidRDefault="00615727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35,00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спортивных семейных досугов, проведенных в ДОУ</w:t>
            </w:r>
          </w:p>
        </w:tc>
        <w:tc>
          <w:tcPr>
            <w:tcW w:w="1790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1134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15727" w:rsidRDefault="00615727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35,00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Доля  родительских  собраний, семинаров-практикумов, консультаций</w:t>
            </w:r>
            <w:r w:rsidRPr="006525EA"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FFFFF"/>
              </w:rPr>
              <w:t xml:space="preserve">, </w:t>
            </w:r>
            <w:r w:rsidRPr="006525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круглых столов, с привлечением  специалистов детского сада</w:t>
            </w: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сохранения и укрепления здоровья детей</w:t>
            </w:r>
          </w:p>
        </w:tc>
        <w:tc>
          <w:tcPr>
            <w:tcW w:w="1790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134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15727" w:rsidRDefault="00615727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615727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50,00</w:t>
            </w:r>
          </w:p>
        </w:tc>
      </w:tr>
      <w:tr w:rsidR="00B224CF" w:rsidTr="008B1DF8">
        <w:tc>
          <w:tcPr>
            <w:tcW w:w="933" w:type="dxa"/>
            <w:vAlign w:val="center"/>
          </w:tcPr>
          <w:p w:rsidR="00B224CF" w:rsidRPr="006525EA" w:rsidRDefault="00B224CF" w:rsidP="00B224C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23" w:type="dxa"/>
            <w:gridSpan w:val="7"/>
            <w:tcBorders>
              <w:right w:val="single" w:sz="4" w:space="0" w:color="auto"/>
            </w:tcBorders>
            <w:vAlign w:val="center"/>
          </w:tcPr>
          <w:p w:rsidR="00B224CF" w:rsidRDefault="00B224CF" w:rsidP="00B224CF">
            <w:pP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Задача 4. Совершенствовать предметно-пространственную среду в соответствие с современными требованиями.</w:t>
            </w:r>
          </w:p>
        </w:tc>
      </w:tr>
      <w:tr w:rsidR="004650D8" w:rsidTr="008B1DF8">
        <w:tc>
          <w:tcPr>
            <w:tcW w:w="933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286" w:type="dxa"/>
            <w:vAlign w:val="center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Доля групп оснащенных доступной, вариативной и полифункциональной предметно-пространственной средой</w:t>
            </w:r>
          </w:p>
        </w:tc>
        <w:tc>
          <w:tcPr>
            <w:tcW w:w="1790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045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134" w:type="dxa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525EA" w:rsidRDefault="004650D8" w:rsidP="00B224CF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5EA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D8" w:rsidRPr="00615727" w:rsidRDefault="00615727" w:rsidP="00B224CF">
            <w:pP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70,00</w:t>
            </w:r>
          </w:p>
        </w:tc>
      </w:tr>
    </w:tbl>
    <w:p w:rsidR="006525EA" w:rsidRDefault="006525EA" w:rsidP="006525EA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25EA" w:rsidRDefault="006525EA" w:rsidP="006525EA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25EA" w:rsidRDefault="006525EA" w:rsidP="006525EA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25EA" w:rsidRDefault="006525EA" w:rsidP="006525EA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25EA" w:rsidRDefault="006525EA" w:rsidP="006525EA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92B9A" w:rsidRPr="005F7858" w:rsidRDefault="00A92B9A" w:rsidP="00652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2B9A" w:rsidRPr="005F7858" w:rsidSect="00BE2E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DF7"/>
    <w:multiLevelType w:val="multilevel"/>
    <w:tmpl w:val="B7DA9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45FA7"/>
    <w:multiLevelType w:val="multilevel"/>
    <w:tmpl w:val="B4FE2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C18DC"/>
    <w:multiLevelType w:val="multilevel"/>
    <w:tmpl w:val="E954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90F"/>
    <w:rsid w:val="0002400C"/>
    <w:rsid w:val="00084327"/>
    <w:rsid w:val="000C1AE4"/>
    <w:rsid w:val="00132FDF"/>
    <w:rsid w:val="001538DF"/>
    <w:rsid w:val="00204CD5"/>
    <w:rsid w:val="003320E5"/>
    <w:rsid w:val="003571DF"/>
    <w:rsid w:val="003B4742"/>
    <w:rsid w:val="00451808"/>
    <w:rsid w:val="004650D8"/>
    <w:rsid w:val="00551DEC"/>
    <w:rsid w:val="005F7858"/>
    <w:rsid w:val="00615648"/>
    <w:rsid w:val="00615727"/>
    <w:rsid w:val="00617A4C"/>
    <w:rsid w:val="006525EA"/>
    <w:rsid w:val="0067590F"/>
    <w:rsid w:val="00696807"/>
    <w:rsid w:val="006B3360"/>
    <w:rsid w:val="006D4201"/>
    <w:rsid w:val="0073126C"/>
    <w:rsid w:val="00745395"/>
    <w:rsid w:val="00795921"/>
    <w:rsid w:val="007B5241"/>
    <w:rsid w:val="007E2F69"/>
    <w:rsid w:val="00812674"/>
    <w:rsid w:val="00822177"/>
    <w:rsid w:val="008B1DF8"/>
    <w:rsid w:val="008E5258"/>
    <w:rsid w:val="00922DBE"/>
    <w:rsid w:val="00973995"/>
    <w:rsid w:val="00A0595B"/>
    <w:rsid w:val="00A92B9A"/>
    <w:rsid w:val="00B224CF"/>
    <w:rsid w:val="00B40447"/>
    <w:rsid w:val="00B86AEC"/>
    <w:rsid w:val="00B938B7"/>
    <w:rsid w:val="00B96DE5"/>
    <w:rsid w:val="00BD1BAC"/>
    <w:rsid w:val="00BE2E6B"/>
    <w:rsid w:val="00C42480"/>
    <w:rsid w:val="00D50141"/>
    <w:rsid w:val="00DB2A9B"/>
    <w:rsid w:val="00E37A5C"/>
    <w:rsid w:val="00F35E20"/>
    <w:rsid w:val="00FC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92B9A"/>
    <w:rPr>
      <w:b/>
      <w:bCs/>
    </w:rPr>
  </w:style>
  <w:style w:type="character" w:customStyle="1" w:styleId="c2">
    <w:name w:val="c2"/>
    <w:rsid w:val="008E5258"/>
  </w:style>
  <w:style w:type="paragraph" w:styleId="a5">
    <w:name w:val="List Paragraph"/>
    <w:basedOn w:val="a"/>
    <w:uiPriority w:val="34"/>
    <w:qFormat/>
    <w:rsid w:val="00084327"/>
    <w:pPr>
      <w:ind w:left="720"/>
      <w:contextualSpacing/>
    </w:pPr>
  </w:style>
  <w:style w:type="table" w:styleId="a6">
    <w:name w:val="Table Grid"/>
    <w:basedOn w:val="a1"/>
    <w:uiPriority w:val="59"/>
    <w:rsid w:val="00652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2017-08-17T04:34:00Z</dcterms:created>
  <dcterms:modified xsi:type="dcterms:W3CDTF">2019-01-14T14:28:00Z</dcterms:modified>
</cp:coreProperties>
</file>