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5AF" w:rsidRPr="00B505AF" w:rsidRDefault="00B505AF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5AF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«Волшебный квадрат</w:t>
      </w:r>
      <w:r w:rsidRPr="00B505AF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B505AF" w:rsidRPr="00B505AF" w:rsidRDefault="00B505AF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5AF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познакомить родителей с геометрической игрой головоломкой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Танграм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», показать</w:t>
      </w:r>
      <w:r w:rsidR="002C29D7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как </w:t>
      </w:r>
      <w:r w:rsidR="00D0216B">
        <w:rPr>
          <w:rFonts w:ascii="Times New Roman" w:eastAsia="Calibri" w:hAnsi="Times New Roman" w:cs="Times New Roman"/>
          <w:sz w:val="24"/>
          <w:szCs w:val="24"/>
        </w:rPr>
        <w:t>с ним можно играть.</w:t>
      </w:r>
    </w:p>
    <w:p w:rsidR="00B505AF" w:rsidRPr="00B505AF" w:rsidRDefault="00B505AF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5AF">
        <w:rPr>
          <w:rFonts w:ascii="Times New Roman" w:eastAsia="Calibri" w:hAnsi="Times New Roman" w:cs="Times New Roman"/>
          <w:b/>
          <w:sz w:val="24"/>
          <w:szCs w:val="24"/>
        </w:rPr>
        <w:t>Материал:</w:t>
      </w:r>
      <w:r w:rsidR="00D0216B">
        <w:rPr>
          <w:rFonts w:ascii="Times New Roman" w:eastAsia="Calibri" w:hAnsi="Times New Roman" w:cs="Times New Roman"/>
          <w:sz w:val="24"/>
          <w:szCs w:val="24"/>
        </w:rPr>
        <w:t xml:space="preserve"> ножницы, белый картонный лист А4 с изображением схемы </w:t>
      </w:r>
      <w:proofErr w:type="spellStart"/>
      <w:r w:rsidR="00D0216B">
        <w:rPr>
          <w:rFonts w:ascii="Times New Roman" w:eastAsia="Calibri" w:hAnsi="Times New Roman" w:cs="Times New Roman"/>
          <w:sz w:val="24"/>
          <w:szCs w:val="24"/>
        </w:rPr>
        <w:t>Танграма</w:t>
      </w:r>
      <w:proofErr w:type="spellEnd"/>
      <w:r w:rsidR="00D0216B">
        <w:rPr>
          <w:rFonts w:ascii="Times New Roman" w:eastAsia="Calibri" w:hAnsi="Times New Roman" w:cs="Times New Roman"/>
          <w:sz w:val="24"/>
          <w:szCs w:val="24"/>
        </w:rPr>
        <w:t xml:space="preserve">, цветные фломастеры, схемы </w:t>
      </w:r>
      <w:proofErr w:type="spellStart"/>
      <w:r w:rsidR="00D0216B">
        <w:rPr>
          <w:rFonts w:ascii="Times New Roman" w:eastAsia="Calibri" w:hAnsi="Times New Roman" w:cs="Times New Roman"/>
          <w:sz w:val="24"/>
          <w:szCs w:val="24"/>
        </w:rPr>
        <w:t>Танграма</w:t>
      </w:r>
      <w:proofErr w:type="spellEnd"/>
      <w:r w:rsidRPr="00B505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05AF" w:rsidRPr="00B505AF" w:rsidRDefault="00B505AF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5AF" w:rsidRPr="00B505AF" w:rsidRDefault="00B505AF" w:rsidP="00D0216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05AF">
        <w:rPr>
          <w:rFonts w:ascii="Times New Roman" w:eastAsia="Calibri" w:hAnsi="Times New Roman" w:cs="Times New Roman"/>
          <w:b/>
          <w:sz w:val="24"/>
          <w:szCs w:val="24"/>
        </w:rPr>
        <w:t>Ход мастер-класса:</w:t>
      </w:r>
    </w:p>
    <w:p w:rsidR="00B505AF" w:rsidRDefault="006A28F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8FB">
        <w:rPr>
          <w:rFonts w:ascii="Times New Roman" w:eastAsia="Calibri" w:hAnsi="Times New Roman" w:cs="Times New Roman"/>
          <w:b/>
          <w:sz w:val="24"/>
          <w:szCs w:val="24"/>
        </w:rPr>
        <w:t>Воспитатель: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05AF" w:rsidRPr="00B505AF">
        <w:rPr>
          <w:rFonts w:ascii="Times New Roman" w:eastAsia="Calibri" w:hAnsi="Times New Roman" w:cs="Times New Roman"/>
          <w:sz w:val="24"/>
          <w:szCs w:val="24"/>
        </w:rPr>
        <w:t xml:space="preserve">Добрый вечер </w:t>
      </w:r>
      <w:r w:rsidR="00D0216B">
        <w:rPr>
          <w:rFonts w:ascii="Times New Roman" w:eastAsia="Calibri" w:hAnsi="Times New Roman" w:cs="Times New Roman"/>
          <w:sz w:val="24"/>
          <w:szCs w:val="24"/>
        </w:rPr>
        <w:t xml:space="preserve">уважаемые </w:t>
      </w:r>
      <w:r w:rsidR="00B505AF" w:rsidRPr="00B505AF">
        <w:rPr>
          <w:rFonts w:ascii="Times New Roman" w:eastAsia="Calibri" w:hAnsi="Times New Roman" w:cs="Times New Roman"/>
          <w:sz w:val="24"/>
          <w:szCs w:val="24"/>
        </w:rPr>
        <w:t>родители.</w:t>
      </w:r>
      <w:r w:rsidR="00D0216B">
        <w:rPr>
          <w:rFonts w:ascii="Times New Roman" w:eastAsia="Calibri" w:hAnsi="Times New Roman" w:cs="Times New Roman"/>
          <w:sz w:val="24"/>
          <w:szCs w:val="24"/>
        </w:rPr>
        <w:t xml:space="preserve"> Сегодня я вам хочу рассказать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рассказ «Ножницы и Квадрат» (рассказ сопровождается показом</w:t>
      </w:r>
      <w:r w:rsidR="00C9597B">
        <w:rPr>
          <w:rFonts w:ascii="Times New Roman" w:eastAsia="Calibri" w:hAnsi="Times New Roman" w:cs="Times New Roman"/>
          <w:sz w:val="24"/>
          <w:szCs w:val="24"/>
        </w:rPr>
        <w:t xml:space="preserve"> на магнитной доске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9597B" w:rsidRDefault="006A28F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«Рассердились ножницы на листок бумажный</w:t>
      </w:r>
      <w:r w:rsidR="001E0B2A">
        <w:rPr>
          <w:rFonts w:ascii="Times New Roman" w:eastAsia="Calibri" w:hAnsi="Times New Roman" w:cs="Times New Roman"/>
          <w:sz w:val="24"/>
          <w:szCs w:val="24"/>
        </w:rPr>
        <w:t>, что такой он чистенький, беленький и важный</w:t>
      </w:r>
      <w:r w:rsidR="002D7551">
        <w:rPr>
          <w:rFonts w:ascii="Times New Roman" w:eastAsia="Calibri" w:hAnsi="Times New Roman" w:cs="Times New Roman"/>
          <w:sz w:val="24"/>
          <w:szCs w:val="24"/>
        </w:rPr>
        <w:t>. Стали злые ножницы за листком гоняться, на кусочки резать, весь его, кусаться. И остались ножницы очень всем довольн</w:t>
      </w:r>
      <w:r w:rsidR="00C9597B">
        <w:rPr>
          <w:rFonts w:ascii="Times New Roman" w:eastAsia="Calibri" w:hAnsi="Times New Roman" w:cs="Times New Roman"/>
          <w:sz w:val="24"/>
          <w:szCs w:val="24"/>
        </w:rPr>
        <w:t xml:space="preserve">ы. А листочку белому стало ли так больно? Удивились ножницы. Как это случилось? Был один листочек. Много получилось. А листочкам весело, есть чему делиться. В разные фигуры можно превратиться. Вышел дом с трубою. Свечка и котенок. Страус. Жеребёнок. </w:t>
      </w:r>
      <w:r w:rsidR="007A19FA">
        <w:rPr>
          <w:rFonts w:ascii="Times New Roman" w:eastAsia="Calibri" w:hAnsi="Times New Roman" w:cs="Times New Roman"/>
          <w:sz w:val="24"/>
          <w:szCs w:val="24"/>
        </w:rPr>
        <w:t>Огорчились ножницы. Вот как ведь бывает.»</w:t>
      </w: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C9597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5F64FA">
            <wp:extent cx="2395855" cy="239014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239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2E00" w:rsidRDefault="007A19FA" w:rsidP="007A19F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9FA">
        <w:rPr>
          <w:rFonts w:ascii="Times New Roman" w:eastAsia="Calibri" w:hAnsi="Times New Roman" w:cs="Times New Roman"/>
          <w:b/>
          <w:sz w:val="24"/>
          <w:szCs w:val="24"/>
        </w:rPr>
        <w:t>Воспитатель: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A19FA">
        <w:rPr>
          <w:rFonts w:ascii="Times New Roman" w:eastAsia="Calibri" w:hAnsi="Times New Roman" w:cs="Times New Roman"/>
          <w:sz w:val="24"/>
          <w:szCs w:val="24"/>
        </w:rPr>
        <w:t>Задумались? Интересно?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Предлагаю вам поиграть с листком бумаги. Перед вами белые квадраты. Возьмите ножницы и разрежьте, квадрат по линиям.</w:t>
      </w:r>
    </w:p>
    <w:p w:rsidR="000C2E00" w:rsidRDefault="007A19FA" w:rsidP="007A19F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У вас получилось семь геометрических фигур. Это игра-головоломка называется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Танграм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». Она состоит из семи геометрических фигур, которые называются </w:t>
      </w:r>
      <w:r w:rsidR="000C2E00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тан</w:t>
      </w:r>
      <w:r w:rsidR="000C2E00">
        <w:rPr>
          <w:rFonts w:ascii="Times New Roman" w:eastAsia="Calibri" w:hAnsi="Times New Roman" w:cs="Times New Roman"/>
          <w:sz w:val="24"/>
          <w:szCs w:val="24"/>
        </w:rPr>
        <w:t>ами</w:t>
      </w:r>
      <w:proofErr w:type="spellEnd"/>
      <w:r w:rsidR="000C2E00">
        <w:rPr>
          <w:rFonts w:ascii="Times New Roman" w:eastAsia="Calibri" w:hAnsi="Times New Roman" w:cs="Times New Roman"/>
          <w:sz w:val="24"/>
          <w:szCs w:val="24"/>
        </w:rPr>
        <w:t xml:space="preserve">. Перед вами семь белых </w:t>
      </w:r>
      <w:proofErr w:type="spellStart"/>
      <w:r w:rsidR="000C2E00">
        <w:rPr>
          <w:rFonts w:ascii="Times New Roman" w:eastAsia="Calibri" w:hAnsi="Times New Roman" w:cs="Times New Roman"/>
          <w:sz w:val="24"/>
          <w:szCs w:val="24"/>
        </w:rPr>
        <w:t>танов</w:t>
      </w:r>
      <w:proofErr w:type="spellEnd"/>
      <w:r w:rsidR="000C2E0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14DF5" w:rsidRPr="002C29D7" w:rsidRDefault="00914DF5" w:rsidP="00914DF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9D7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Воспитатель: </w:t>
      </w:r>
      <w:proofErr w:type="spellStart"/>
      <w:r w:rsidRPr="002C29D7">
        <w:rPr>
          <w:rFonts w:ascii="Times New Roman" w:eastAsia="Calibri" w:hAnsi="Times New Roman" w:cs="Times New Roman"/>
          <w:sz w:val="24"/>
          <w:szCs w:val="24"/>
        </w:rPr>
        <w:t>Танграм</w:t>
      </w:r>
      <w:proofErr w:type="spellEnd"/>
      <w:r w:rsidRPr="002C29D7">
        <w:rPr>
          <w:rFonts w:ascii="Times New Roman" w:eastAsia="Calibri" w:hAnsi="Times New Roman" w:cs="Times New Roman"/>
          <w:sz w:val="24"/>
          <w:szCs w:val="24"/>
        </w:rPr>
        <w:t xml:space="preserve"> – это древня</w:t>
      </w:r>
      <w:r>
        <w:rPr>
          <w:rFonts w:ascii="Times New Roman" w:eastAsia="Calibri" w:hAnsi="Times New Roman" w:cs="Times New Roman"/>
          <w:sz w:val="24"/>
          <w:szCs w:val="24"/>
        </w:rPr>
        <w:t>я китайская головоломка.</w:t>
      </w:r>
      <w:r w:rsidRPr="002C29D7">
        <w:rPr>
          <w:rFonts w:ascii="Times New Roman" w:eastAsia="Calibri" w:hAnsi="Times New Roman" w:cs="Times New Roman"/>
          <w:sz w:val="24"/>
          <w:szCs w:val="24"/>
        </w:rPr>
        <w:t xml:space="preserve"> В набор головоломки «</w:t>
      </w:r>
      <w:proofErr w:type="spellStart"/>
      <w:r w:rsidRPr="002C29D7">
        <w:rPr>
          <w:rFonts w:ascii="Times New Roman" w:eastAsia="Calibri" w:hAnsi="Times New Roman" w:cs="Times New Roman"/>
          <w:sz w:val="24"/>
          <w:szCs w:val="24"/>
        </w:rPr>
        <w:t>Танграм</w:t>
      </w:r>
      <w:proofErr w:type="spellEnd"/>
      <w:r w:rsidRPr="002C29D7">
        <w:rPr>
          <w:rFonts w:ascii="Times New Roman" w:eastAsia="Calibri" w:hAnsi="Times New Roman" w:cs="Times New Roman"/>
          <w:sz w:val="24"/>
          <w:szCs w:val="24"/>
        </w:rPr>
        <w:t>» входит квадрат, разрезанный на пять треугольников (два больших, один средний и два маленьких), квадрат, равный по размерам двум маленьким треугольникам, и параллелограмм, по площади равный квадрату. Из этих геометрических фигур головоломки «</w:t>
      </w:r>
      <w:proofErr w:type="spellStart"/>
      <w:r w:rsidRPr="002C29D7">
        <w:rPr>
          <w:rFonts w:ascii="Times New Roman" w:eastAsia="Calibri" w:hAnsi="Times New Roman" w:cs="Times New Roman"/>
          <w:sz w:val="24"/>
          <w:szCs w:val="24"/>
        </w:rPr>
        <w:t>Танграм</w:t>
      </w:r>
      <w:proofErr w:type="spellEnd"/>
      <w:r w:rsidRPr="002C29D7">
        <w:rPr>
          <w:rFonts w:ascii="Times New Roman" w:eastAsia="Calibri" w:hAnsi="Times New Roman" w:cs="Times New Roman"/>
          <w:sz w:val="24"/>
          <w:szCs w:val="24"/>
        </w:rPr>
        <w:t>» можно составить несколько сотен силуэтов людей, животных, предметов домашнего обихода, игрушек, цифр, букв и т.д.</w:t>
      </w:r>
    </w:p>
    <w:p w:rsidR="00914DF5" w:rsidRPr="002C29D7" w:rsidRDefault="00914DF5" w:rsidP="00914DF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9D7">
        <w:rPr>
          <w:rFonts w:ascii="Times New Roman" w:eastAsia="Calibri" w:hAnsi="Times New Roman" w:cs="Times New Roman"/>
          <w:sz w:val="24"/>
          <w:szCs w:val="24"/>
        </w:rPr>
        <w:t>В Китае название «</w:t>
      </w:r>
      <w:proofErr w:type="spellStart"/>
      <w:r w:rsidRPr="002C29D7">
        <w:rPr>
          <w:rFonts w:ascii="Times New Roman" w:eastAsia="Calibri" w:hAnsi="Times New Roman" w:cs="Times New Roman"/>
          <w:sz w:val="24"/>
          <w:szCs w:val="24"/>
        </w:rPr>
        <w:t>Танграм</w:t>
      </w:r>
      <w:proofErr w:type="spellEnd"/>
      <w:r w:rsidRPr="002C29D7">
        <w:rPr>
          <w:rFonts w:ascii="Times New Roman" w:eastAsia="Calibri" w:hAnsi="Times New Roman" w:cs="Times New Roman"/>
          <w:sz w:val="24"/>
          <w:szCs w:val="24"/>
        </w:rPr>
        <w:t xml:space="preserve">» неизвестно, а игра имеет название </w:t>
      </w:r>
      <w:proofErr w:type="spellStart"/>
      <w:r w:rsidRPr="002C29D7">
        <w:rPr>
          <w:rFonts w:ascii="Times New Roman" w:eastAsia="Calibri" w:hAnsi="Times New Roman" w:cs="Times New Roman"/>
          <w:sz w:val="24"/>
          <w:szCs w:val="24"/>
        </w:rPr>
        <w:t>Чи-Чао</w:t>
      </w:r>
      <w:r>
        <w:rPr>
          <w:rFonts w:ascii="Times New Roman" w:eastAsia="Calibri" w:hAnsi="Times New Roman" w:cs="Times New Roman"/>
          <w:sz w:val="24"/>
          <w:szCs w:val="24"/>
        </w:rPr>
        <w:t>-Тю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(семь хитроумных фигур).</w:t>
      </w:r>
    </w:p>
    <w:p w:rsidR="00914DF5" w:rsidRPr="002C29D7" w:rsidRDefault="00914DF5" w:rsidP="00914DF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9D7">
        <w:rPr>
          <w:rFonts w:ascii="Times New Roman" w:eastAsia="Calibri" w:hAnsi="Times New Roman" w:cs="Times New Roman"/>
          <w:sz w:val="24"/>
          <w:szCs w:val="24"/>
        </w:rPr>
        <w:t xml:space="preserve">В книге «Китайский философский и математический </w:t>
      </w:r>
      <w:proofErr w:type="spellStart"/>
      <w:r w:rsidRPr="002C29D7">
        <w:rPr>
          <w:rFonts w:ascii="Times New Roman" w:eastAsia="Calibri" w:hAnsi="Times New Roman" w:cs="Times New Roman"/>
          <w:sz w:val="24"/>
          <w:szCs w:val="24"/>
        </w:rPr>
        <w:t>транграм</w:t>
      </w:r>
      <w:proofErr w:type="spellEnd"/>
      <w:r w:rsidRPr="002C29D7">
        <w:rPr>
          <w:rFonts w:ascii="Times New Roman" w:eastAsia="Calibri" w:hAnsi="Times New Roman" w:cs="Times New Roman"/>
          <w:sz w:val="24"/>
          <w:szCs w:val="24"/>
        </w:rPr>
        <w:t>» (1817 г.) слово «</w:t>
      </w:r>
      <w:proofErr w:type="spellStart"/>
      <w:r w:rsidRPr="002C29D7">
        <w:rPr>
          <w:rFonts w:ascii="Times New Roman" w:eastAsia="Calibri" w:hAnsi="Times New Roman" w:cs="Times New Roman"/>
          <w:sz w:val="24"/>
          <w:szCs w:val="24"/>
        </w:rPr>
        <w:t>Танграм</w:t>
      </w:r>
      <w:proofErr w:type="spellEnd"/>
      <w:r w:rsidRPr="002C29D7">
        <w:rPr>
          <w:rFonts w:ascii="Times New Roman" w:eastAsia="Calibri" w:hAnsi="Times New Roman" w:cs="Times New Roman"/>
          <w:sz w:val="24"/>
          <w:szCs w:val="24"/>
        </w:rPr>
        <w:t>» – трактуется как старинное английское слово, обозначающее игрушка - головоломка.</w:t>
      </w:r>
    </w:p>
    <w:p w:rsidR="00914DF5" w:rsidRDefault="00914DF5" w:rsidP="007A19F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E00" w:rsidRDefault="000C2E00" w:rsidP="007A19F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2E00">
        <w:rPr>
          <w:rFonts w:ascii="Times New Roman" w:eastAsia="Calibri" w:hAnsi="Times New Roman" w:cs="Times New Roman"/>
          <w:b/>
          <w:sz w:val="24"/>
          <w:szCs w:val="24"/>
        </w:rPr>
        <w:t>Взаимодействие родителей с детьми.</w:t>
      </w:r>
    </w:p>
    <w:p w:rsidR="007A19FA" w:rsidRDefault="000C2E00" w:rsidP="007A19F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Воспитатель: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помощью фломастеров придайте каждому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тану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цвет и поговорите о каждой фигуре. </w:t>
      </w:r>
    </w:p>
    <w:p w:rsidR="002C29D7" w:rsidRDefault="000C2E00" w:rsidP="007A19F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Квадрат, треугольники, параллелограмм. Размер, форма, цвет. В дошкольном возрасте надо научить ребёнка выделять приз</w:t>
      </w:r>
      <w:r w:rsidR="002C29D7">
        <w:rPr>
          <w:rFonts w:ascii="Times New Roman" w:eastAsia="Calibri" w:hAnsi="Times New Roman" w:cs="Times New Roman"/>
          <w:sz w:val="24"/>
          <w:szCs w:val="24"/>
        </w:rPr>
        <w:t>наки геометрической фигуры.</w:t>
      </w:r>
    </w:p>
    <w:p w:rsidR="00BA1776" w:rsidRDefault="00BA1776" w:rsidP="007A19F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Обратите внимание, что на каждой фигуре стоит цифра. В дальнейшем играя с ребёнком обязательно проговорите это. Все схемы можно собирать, ориентируясь на цифру фигуры, а не на цвет.</w:t>
      </w:r>
    </w:p>
    <w:p w:rsidR="00C9597B" w:rsidRDefault="00AD71DC" w:rsidP="007A19F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1DC">
        <w:rPr>
          <w:rFonts w:ascii="Times New Roman" w:eastAsia="Calibri" w:hAnsi="Times New Roman" w:cs="Times New Roman"/>
          <w:b/>
          <w:sz w:val="24"/>
          <w:szCs w:val="24"/>
        </w:rPr>
        <w:t>Воспитатель: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D71DC">
        <w:rPr>
          <w:rFonts w:ascii="Times New Roman" w:eastAsia="Calibri" w:hAnsi="Times New Roman" w:cs="Times New Roman"/>
          <w:sz w:val="24"/>
          <w:szCs w:val="24"/>
        </w:rPr>
        <w:t xml:space="preserve">Возьмите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столе любую схему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Танграма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Эти схемы соответствуют размеру ваших фигур. Совместно с ребёнком расположите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таны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 схеме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Танграма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D71DC" w:rsidRPr="00AD71DC" w:rsidRDefault="00AD71DC" w:rsidP="007A19F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9597B" w:rsidRDefault="00BA1776" w:rsidP="00BA177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A177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62200" cy="2245556"/>
            <wp:effectExtent l="0" t="0" r="0" b="2540"/>
            <wp:docPr id="2" name="Рисунок 2" descr="C:\Users\Наташа\Downloads\работа по теме ТАНГРАМ\270d49171f335ff399ac8abf57f10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ownloads\работа по теме ТАНГРАМ\270d49171f335ff399ac8abf57f102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659" cy="226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        </w:t>
      </w:r>
      <w:r w:rsidRPr="00BA177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66109" cy="2466109"/>
            <wp:effectExtent l="0" t="0" r="0" b="0"/>
            <wp:docPr id="4" name="Рисунок 4" descr="C:\Users\Наташа\Downloads\работа по теме ТАНГРАМ\tangram-d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Downloads\работа по теме ТАНГРАМ\tangram-dom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403" cy="247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EB36DD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14DF5">
        <w:rPr>
          <w:rFonts w:ascii="Times New Roman" w:eastAsia="Calibri" w:hAnsi="Times New Roman" w:cs="Times New Roman"/>
          <w:sz w:val="24"/>
          <w:szCs w:val="24"/>
        </w:rPr>
        <w:t>В дальнейшем, 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огда ребёнок это прекрасно освоит, переходите к силуэтам,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EB36DD" w:rsidRDefault="00EB36DD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СХЕМЫ                                                                  СИЛУЭТЫ</w:t>
      </w:r>
    </w:p>
    <w:p w:rsidR="00C9597B" w:rsidRDefault="00EB36DD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6D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110803"/>
            <wp:effectExtent l="0" t="0" r="3175" b="0"/>
            <wp:docPr id="5" name="Рисунок 5" descr="C:\Users\Наташа\Downloads\работа по теме ТАНГРАМ\wooden-magnetics-magnetic-tangram-1530328232470-toyspla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\Downloads\работа по теме ТАНГРАМ\wooden-magnetics-magnetic-tangram-1530328232470-toysplane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4DF5" w:rsidRDefault="00914DF5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B36DD">
        <w:rPr>
          <w:rFonts w:ascii="Times New Roman" w:eastAsia="Calibri" w:hAnsi="Times New Roman" w:cs="Times New Roman"/>
          <w:sz w:val="24"/>
          <w:szCs w:val="24"/>
        </w:rPr>
        <w:t>Конечно, здесь не обойтись без творчества. Предоставьте ребёнку фигуры и предложите собрать, то что он захочет.</w:t>
      </w:r>
    </w:p>
    <w:p w:rsidR="00C9597B" w:rsidRDefault="00826C2C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Начн</w:t>
      </w:r>
      <w:bookmarkStart w:id="0" w:name="_GoBack"/>
      <w:bookmarkEnd w:id="0"/>
      <w:r w:rsidR="00914DF5">
        <w:rPr>
          <w:rFonts w:ascii="Times New Roman" w:eastAsia="Calibri" w:hAnsi="Times New Roman" w:cs="Times New Roman"/>
          <w:sz w:val="24"/>
          <w:szCs w:val="24"/>
        </w:rPr>
        <w:t xml:space="preserve">ите играть с ребёнком в </w:t>
      </w:r>
      <w:proofErr w:type="spellStart"/>
      <w:r w:rsidR="00914DF5">
        <w:rPr>
          <w:rFonts w:ascii="Times New Roman" w:eastAsia="Calibri" w:hAnsi="Times New Roman" w:cs="Times New Roman"/>
          <w:sz w:val="24"/>
          <w:szCs w:val="24"/>
        </w:rPr>
        <w:t>танграм</w:t>
      </w:r>
      <w:proofErr w:type="spellEnd"/>
      <w:r w:rsidR="00914DF5">
        <w:rPr>
          <w:rFonts w:ascii="Times New Roman" w:eastAsia="Calibri" w:hAnsi="Times New Roman" w:cs="Times New Roman"/>
          <w:sz w:val="24"/>
          <w:szCs w:val="24"/>
        </w:rPr>
        <w:t>. Эта игра будет способствовать развитию мышления, речи, воображения</w:t>
      </w:r>
      <w:r w:rsidR="00EB36DD">
        <w:rPr>
          <w:rFonts w:ascii="Times New Roman" w:eastAsia="Calibri" w:hAnsi="Times New Roman" w:cs="Times New Roman"/>
          <w:sz w:val="24"/>
          <w:szCs w:val="24"/>
        </w:rPr>
        <w:t>.</w:t>
      </w:r>
      <w:r w:rsidR="00914DF5">
        <w:rPr>
          <w:rFonts w:ascii="Times New Roman" w:eastAsia="Calibri" w:hAnsi="Times New Roman" w:cs="Times New Roman"/>
          <w:sz w:val="24"/>
          <w:szCs w:val="24"/>
        </w:rPr>
        <w:t xml:space="preserve"> Спасибо за внимание!</w:t>
      </w: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7B" w:rsidRPr="00B505AF" w:rsidRDefault="00C9597B" w:rsidP="00B505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3E91" w:rsidRDefault="006A28FB" w:rsidP="00B505AF">
      <w:pPr>
        <w:spacing w:after="0"/>
      </w:pPr>
      <w:r>
        <w:t xml:space="preserve"> </w:t>
      </w:r>
    </w:p>
    <w:sectPr w:rsidR="00883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C5"/>
    <w:rsid w:val="000C2E00"/>
    <w:rsid w:val="000F42C5"/>
    <w:rsid w:val="001E0B2A"/>
    <w:rsid w:val="00212826"/>
    <w:rsid w:val="002C29D7"/>
    <w:rsid w:val="002D7551"/>
    <w:rsid w:val="00317033"/>
    <w:rsid w:val="006A28FB"/>
    <w:rsid w:val="007A19FA"/>
    <w:rsid w:val="00826C2C"/>
    <w:rsid w:val="00883E91"/>
    <w:rsid w:val="00914DF5"/>
    <w:rsid w:val="00AD71DC"/>
    <w:rsid w:val="00B505AF"/>
    <w:rsid w:val="00BA1776"/>
    <w:rsid w:val="00C86564"/>
    <w:rsid w:val="00C9597B"/>
    <w:rsid w:val="00D0216B"/>
    <w:rsid w:val="00EB36DD"/>
    <w:rsid w:val="00F6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76162"/>
  <w15:chartTrackingRefBased/>
  <w15:docId w15:val="{8B76BCB1-7113-4401-9383-0A88483D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2019-11-03T17:50:00Z</dcterms:created>
  <dcterms:modified xsi:type="dcterms:W3CDTF">2020-02-09T19:23:00Z</dcterms:modified>
</cp:coreProperties>
</file>